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74C2A" w14:textId="71FFA1B6" w:rsidR="00CD7973" w:rsidRPr="00EB09A8" w:rsidRDefault="00DF48BE" w:rsidP="00CD7973">
      <w:pPr>
        <w:jc w:val="center"/>
        <w:rPr>
          <w:rFonts w:ascii="Calibri" w:hAnsi="Calibri"/>
          <w:sz w:val="64"/>
          <w:szCs w:val="64"/>
          <w14:shadow w14:blurRad="50800" w14:dist="38100" w14:dir="2700000" w14:sx="100000" w14:sy="100000" w14:kx="0" w14:ky="0" w14:algn="tl">
            <w14:srgbClr w14:val="000000">
              <w14:alpha w14:val="60000"/>
            </w14:srgbClr>
          </w14:shadow>
        </w:rPr>
      </w:pPr>
      <w:r>
        <w:rPr>
          <w:noProof/>
        </w:rPr>
        <w:drawing>
          <wp:inline distT="0" distB="0" distL="0" distR="0" wp14:anchorId="76EBB528" wp14:editId="4B91AB0E">
            <wp:extent cx="4572000" cy="3625850"/>
            <wp:effectExtent l="0" t="0" r="0" b="0"/>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0" cy="3625850"/>
                    </a:xfrm>
                    <a:prstGeom prst="rect">
                      <a:avLst/>
                    </a:prstGeom>
                  </pic:spPr>
                </pic:pic>
              </a:graphicData>
            </a:graphic>
          </wp:inline>
        </w:drawing>
      </w:r>
    </w:p>
    <w:p w14:paraId="33719A5C" w14:textId="77777777" w:rsidR="00CD7973" w:rsidRPr="00EB09A8" w:rsidRDefault="00CD7973" w:rsidP="00CD7973">
      <w:pPr>
        <w:jc w:val="center"/>
        <w:rPr>
          <w:rFonts w:ascii="Calibri" w:hAnsi="Calibri"/>
          <w:sz w:val="64"/>
          <w:szCs w:val="64"/>
          <w14:shadow w14:blurRad="50800" w14:dist="38100" w14:dir="2700000" w14:sx="100000" w14:sy="100000" w14:kx="0" w14:ky="0" w14:algn="tl">
            <w14:srgbClr w14:val="000000">
              <w14:alpha w14:val="60000"/>
            </w14:srgbClr>
          </w14:shadow>
        </w:rPr>
      </w:pPr>
    </w:p>
    <w:p w14:paraId="283B909E" w14:textId="2166EB79" w:rsidR="00CD7973" w:rsidRPr="00FB10E7" w:rsidRDefault="00CD7973" w:rsidP="00CD7973">
      <w:pPr>
        <w:jc w:val="center"/>
        <w:rPr>
          <w:rFonts w:ascii="Century Gothic" w:hAnsi="Century Gothic" w:cs="Arial"/>
          <w:sz w:val="56"/>
          <w:szCs w:val="56"/>
        </w:rPr>
      </w:pPr>
      <w:r w:rsidRPr="00FB10E7">
        <w:rPr>
          <w:rFonts w:ascii="Century Gothic" w:hAnsi="Century Gothic" w:cs="Arial"/>
          <w:sz w:val="56"/>
          <w:szCs w:val="56"/>
          <w14:shadow w14:blurRad="50800" w14:dist="38100" w14:dir="2700000" w14:sx="100000" w14:sy="100000" w14:kx="0" w14:ky="0" w14:algn="tl">
            <w14:srgbClr w14:val="000000">
              <w14:alpha w14:val="60000"/>
            </w14:srgbClr>
          </w14:shadow>
        </w:rPr>
        <w:t>SAFEGUARDING AND CHILD PROTECTION</w:t>
      </w:r>
      <w:r w:rsidR="00D31801">
        <w:rPr>
          <w:rFonts w:ascii="Century Gothic" w:hAnsi="Century Gothic" w:cs="Arial"/>
          <w:sz w:val="56"/>
          <w:szCs w:val="56"/>
          <w14:shadow w14:blurRad="50800" w14:dist="38100" w14:dir="2700000" w14:sx="100000" w14:sy="100000" w14:kx="0" w14:ky="0" w14:algn="tl">
            <w14:srgbClr w14:val="000000">
              <w14:alpha w14:val="60000"/>
            </w14:srgbClr>
          </w14:shadow>
        </w:rPr>
        <w:t xml:space="preserve"> POLIC</w:t>
      </w:r>
      <w:r w:rsidR="54EB1D76">
        <w:rPr>
          <w:rFonts w:ascii="Century Gothic" w:hAnsi="Century Gothic" w:cs="Arial"/>
          <w:sz w:val="56"/>
          <w:szCs w:val="56"/>
          <w14:shadow w14:blurRad="50800" w14:dist="38100" w14:dir="2700000" w14:sx="100000" w14:sy="100000" w14:kx="0" w14:ky="0" w14:algn="tl">
            <w14:srgbClr w14:val="000000">
              <w14:alpha w14:val="60000"/>
            </w14:srgbClr>
          </w14:shadow>
        </w:rPr>
        <w:t>Y</w:t>
      </w:r>
    </w:p>
    <w:p w14:paraId="1027C508" w14:textId="77777777" w:rsidR="00CD7973" w:rsidRPr="006A593A" w:rsidRDefault="00CD7973" w:rsidP="00CD7973">
      <w:pPr>
        <w:rPr>
          <w:rFonts w:ascii="Calibri" w:hAnsi="Calibri" w:cs="Arial"/>
          <w:b/>
          <w:sz w:val="36"/>
          <w:szCs w:val="36"/>
        </w:rPr>
      </w:pPr>
    </w:p>
    <w:p w14:paraId="60BE9042" w14:textId="77777777" w:rsidR="00CD7973" w:rsidRPr="006A593A" w:rsidRDefault="00CD7973" w:rsidP="00CD7973">
      <w:pPr>
        <w:pStyle w:val="Title"/>
        <w:rPr>
          <w:rFonts w:ascii="Calibri" w:hAnsi="Calibri" w:cs="Arial"/>
          <w:sz w:val="36"/>
          <w:szCs w:val="36"/>
        </w:rPr>
      </w:pPr>
    </w:p>
    <w:p w14:paraId="09B11157" w14:textId="3076A692" w:rsidR="00CD7973" w:rsidRDefault="00CD7973" w:rsidP="00CD7973">
      <w:pPr>
        <w:pStyle w:val="Title"/>
        <w:rPr>
          <w:rFonts w:ascii="Calibri" w:hAnsi="Calibri" w:cs="Arial"/>
          <w:sz w:val="36"/>
          <w:szCs w:val="36"/>
        </w:rPr>
      </w:pPr>
    </w:p>
    <w:p w14:paraId="52E0F89E" w14:textId="1BAEAD7A" w:rsidR="00CD7973" w:rsidRDefault="00CD7973" w:rsidP="00CD7973">
      <w:pPr>
        <w:pStyle w:val="BodyText"/>
        <w:rPr>
          <w:lang w:val="en-GB" w:eastAsia="zh-CN" w:bidi="he-IL"/>
        </w:rPr>
      </w:pPr>
    </w:p>
    <w:p w14:paraId="1741E043" w14:textId="77777777" w:rsidR="00CD7973" w:rsidRPr="00CD7973" w:rsidRDefault="00CD7973" w:rsidP="00CD7973">
      <w:pPr>
        <w:pStyle w:val="BodyText"/>
        <w:rPr>
          <w:lang w:val="en-GB" w:eastAsia="zh-CN" w:bidi="he-IL"/>
        </w:rPr>
      </w:pPr>
    </w:p>
    <w:p w14:paraId="05F6408D" w14:textId="00F10BC3" w:rsidR="00CD7973" w:rsidRDefault="00CD7973"/>
    <w:p w14:paraId="3A5CD5A9" w14:textId="167D997A" w:rsidR="00D31801" w:rsidRDefault="00D31801"/>
    <w:p w14:paraId="6B759D88" w14:textId="48F70BA4" w:rsidR="00D31801" w:rsidRDefault="00D31801"/>
    <w:p w14:paraId="488663CD" w14:textId="77777777" w:rsidR="00DF48BE" w:rsidRDefault="00DF48BE"/>
    <w:p w14:paraId="7389A401" w14:textId="0265BF84" w:rsidR="00D31801" w:rsidRDefault="00D31801"/>
    <w:p w14:paraId="1470D5E4" w14:textId="47CA4261" w:rsidR="00D31801" w:rsidRDefault="00D31801"/>
    <w:p w14:paraId="356156B6" w14:textId="724844ED" w:rsidR="00D31801" w:rsidRDefault="00D31801"/>
    <w:p w14:paraId="59893CDF" w14:textId="77777777" w:rsidR="00D31801" w:rsidRDefault="00D31801"/>
    <w:p w14:paraId="37B2C680" w14:textId="77777777" w:rsidR="00CD7973" w:rsidRDefault="00CD7973"/>
    <w:p w14:paraId="5B8F1A6E" w14:textId="6075FC8E" w:rsidR="00CD7973" w:rsidRDefault="00CD7973">
      <w:r>
        <w:t xml:space="preserve"> </w:t>
      </w:r>
    </w:p>
    <w:tbl>
      <w:tblPr>
        <w:tblpPr w:leftFromText="180" w:rightFromText="180" w:vertAnchor="text" w:horzAnchor="margin" w:tblpXSpec="right" w:tblpY="27"/>
        <w:tblW w:w="10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7"/>
      </w:tblGrid>
      <w:tr w:rsidR="00CD7973" w14:paraId="60DEE09E" w14:textId="77777777" w:rsidTr="00D31801">
        <w:trPr>
          <w:trHeight w:val="454"/>
        </w:trPr>
        <w:tc>
          <w:tcPr>
            <w:tcW w:w="10227" w:type="dxa"/>
            <w:shd w:val="clear" w:color="auto" w:fill="002060"/>
            <w:vAlign w:val="center"/>
          </w:tcPr>
          <w:p w14:paraId="5A9352DD" w14:textId="77777777" w:rsidR="00CD7973" w:rsidRPr="009B63B8" w:rsidRDefault="00CD7973" w:rsidP="00CD7973">
            <w:pPr>
              <w:jc w:val="center"/>
              <w:rPr>
                <w:rFonts w:ascii="Arial" w:hAnsi="Arial" w:cs="Arial"/>
                <w:b/>
                <w:sz w:val="28"/>
                <w:szCs w:val="28"/>
              </w:rPr>
            </w:pPr>
            <w:bookmarkStart w:id="0" w:name="_Hlk20685087"/>
            <w:r w:rsidRPr="006E79B8">
              <w:rPr>
                <w:rFonts w:ascii="Arial" w:hAnsi="Arial" w:cs="Arial"/>
                <w:b/>
                <w:sz w:val="28"/>
                <w:szCs w:val="28"/>
              </w:rPr>
              <w:lastRenderedPageBreak/>
              <w:t>Safeguarding and Child Protection</w:t>
            </w:r>
          </w:p>
        </w:tc>
      </w:tr>
      <w:bookmarkEnd w:id="0"/>
    </w:tbl>
    <w:p w14:paraId="47B80B0D" w14:textId="317722B2" w:rsidR="00737D1B" w:rsidRDefault="00737D1B" w:rsidP="00A054C7">
      <w:pPr>
        <w:rPr>
          <w:rFonts w:ascii="Arial" w:hAnsi="Arial"/>
          <w:color w:val="000000"/>
          <w:w w:val="105"/>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736"/>
        <w:gridCol w:w="1961"/>
        <w:gridCol w:w="2279"/>
        <w:gridCol w:w="2671"/>
      </w:tblGrid>
      <w:tr w:rsidR="00420E03" w14:paraId="16FB2B83" w14:textId="77777777" w:rsidTr="00D31801">
        <w:trPr>
          <w:trHeight w:val="514"/>
        </w:trPr>
        <w:tc>
          <w:tcPr>
            <w:tcW w:w="1531"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551542C1" w14:textId="77777777" w:rsidR="00420E03" w:rsidRPr="00343A9C" w:rsidRDefault="00420E03" w:rsidP="0047592C">
            <w:pPr>
              <w:jc w:val="center"/>
              <w:rPr>
                <w:rFonts w:asciiTheme="minorHAnsi" w:hAnsiTheme="minorHAnsi" w:cstheme="minorHAnsi"/>
                <w:b/>
                <w:color w:val="FFFFFF"/>
              </w:rPr>
            </w:pPr>
            <w:r w:rsidRPr="00343A9C">
              <w:rPr>
                <w:rFonts w:asciiTheme="minorHAnsi" w:hAnsiTheme="minorHAnsi" w:cstheme="minorHAnsi"/>
                <w:b/>
                <w:color w:val="FFFFFF"/>
              </w:rPr>
              <w:t>Date</w:t>
            </w:r>
          </w:p>
        </w:tc>
        <w:tc>
          <w:tcPr>
            <w:tcW w:w="173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2BAEBB75" w14:textId="77777777" w:rsidR="00420E03" w:rsidRPr="00343A9C" w:rsidRDefault="00420E03" w:rsidP="0047592C">
            <w:pPr>
              <w:jc w:val="center"/>
              <w:rPr>
                <w:rFonts w:asciiTheme="minorHAnsi" w:hAnsiTheme="minorHAnsi" w:cstheme="minorHAnsi"/>
                <w:b/>
                <w:color w:val="FFFFFF"/>
              </w:rPr>
            </w:pPr>
            <w:r w:rsidRPr="00343A9C">
              <w:rPr>
                <w:rFonts w:asciiTheme="minorHAnsi" w:hAnsiTheme="minorHAnsi" w:cstheme="minorHAnsi"/>
                <w:b/>
                <w:color w:val="FFFFFF"/>
              </w:rPr>
              <w:t>Review Date</w:t>
            </w:r>
          </w:p>
        </w:tc>
        <w:tc>
          <w:tcPr>
            <w:tcW w:w="1961" w:type="dxa"/>
            <w:tcBorders>
              <w:top w:val="single" w:sz="4" w:space="0" w:color="auto"/>
              <w:left w:val="single" w:sz="4" w:space="0" w:color="auto"/>
              <w:bottom w:val="single" w:sz="4" w:space="0" w:color="auto"/>
              <w:right w:val="single" w:sz="4" w:space="0" w:color="auto"/>
            </w:tcBorders>
            <w:shd w:val="clear" w:color="auto" w:fill="002060"/>
          </w:tcPr>
          <w:p w14:paraId="695A4D12" w14:textId="77777777" w:rsidR="00420E03" w:rsidRPr="00343A9C" w:rsidRDefault="00420E03" w:rsidP="0047592C">
            <w:pPr>
              <w:jc w:val="center"/>
              <w:rPr>
                <w:rFonts w:asciiTheme="minorHAnsi" w:hAnsiTheme="minorHAnsi" w:cstheme="minorHAnsi"/>
                <w:b/>
                <w:color w:val="FFFFFF"/>
                <w:sz w:val="12"/>
                <w:szCs w:val="12"/>
              </w:rPr>
            </w:pPr>
          </w:p>
          <w:p w14:paraId="484B9603" w14:textId="77777777" w:rsidR="00420E03" w:rsidRPr="00343A9C" w:rsidRDefault="00420E03" w:rsidP="0047592C">
            <w:pPr>
              <w:jc w:val="center"/>
              <w:rPr>
                <w:rFonts w:asciiTheme="minorHAnsi" w:hAnsiTheme="minorHAnsi" w:cstheme="minorHAnsi"/>
                <w:b/>
                <w:color w:val="FFFFFF"/>
              </w:rPr>
            </w:pPr>
            <w:r w:rsidRPr="00343A9C">
              <w:rPr>
                <w:rFonts w:asciiTheme="minorHAnsi" w:hAnsiTheme="minorHAnsi" w:cstheme="minorHAnsi"/>
                <w:b/>
                <w:color w:val="FFFFFF"/>
              </w:rPr>
              <w:t>Monitoring</w:t>
            </w:r>
          </w:p>
        </w:tc>
        <w:tc>
          <w:tcPr>
            <w:tcW w:w="2279"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16C6CF34" w14:textId="77777777" w:rsidR="00420E03" w:rsidRPr="00343A9C" w:rsidRDefault="00420E03" w:rsidP="0047592C">
            <w:pPr>
              <w:jc w:val="center"/>
              <w:rPr>
                <w:rFonts w:asciiTheme="minorHAnsi" w:hAnsiTheme="minorHAnsi" w:cstheme="minorHAnsi"/>
                <w:b/>
                <w:color w:val="FFFFFF"/>
              </w:rPr>
            </w:pPr>
            <w:r w:rsidRPr="00343A9C">
              <w:rPr>
                <w:rFonts w:asciiTheme="minorHAnsi" w:hAnsiTheme="minorHAnsi" w:cstheme="minorHAnsi"/>
                <w:b/>
                <w:color w:val="FFFFFF"/>
              </w:rPr>
              <w:t>Coordinator</w:t>
            </w:r>
          </w:p>
        </w:tc>
        <w:tc>
          <w:tcPr>
            <w:tcW w:w="2671"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407B6C2" w14:textId="77777777" w:rsidR="00420E03" w:rsidRPr="00343A9C" w:rsidRDefault="00420E03" w:rsidP="0047592C">
            <w:pPr>
              <w:jc w:val="center"/>
              <w:rPr>
                <w:rFonts w:asciiTheme="minorHAnsi" w:hAnsiTheme="minorHAnsi" w:cstheme="minorHAnsi"/>
                <w:b/>
                <w:color w:val="FFFFFF"/>
              </w:rPr>
            </w:pPr>
            <w:r w:rsidRPr="00343A9C">
              <w:rPr>
                <w:rFonts w:asciiTheme="minorHAnsi" w:hAnsiTheme="minorHAnsi" w:cstheme="minorHAnsi"/>
                <w:b/>
                <w:color w:val="FFFFFF"/>
              </w:rPr>
              <w:t>Nominated Governor</w:t>
            </w:r>
          </w:p>
        </w:tc>
      </w:tr>
      <w:tr w:rsidR="00420E03" w14:paraId="47BC1E52" w14:textId="77777777" w:rsidTr="00D31801">
        <w:trPr>
          <w:trHeight w:val="514"/>
        </w:trPr>
        <w:tc>
          <w:tcPr>
            <w:tcW w:w="1531" w:type="dxa"/>
            <w:tcBorders>
              <w:top w:val="single" w:sz="4" w:space="0" w:color="auto"/>
              <w:left w:val="single" w:sz="4" w:space="0" w:color="auto"/>
              <w:bottom w:val="single" w:sz="4" w:space="0" w:color="auto"/>
              <w:right w:val="single" w:sz="4" w:space="0" w:color="auto"/>
            </w:tcBorders>
            <w:vAlign w:val="center"/>
          </w:tcPr>
          <w:p w14:paraId="3CC0FDCF" w14:textId="177A1AF7" w:rsidR="00420E03" w:rsidRPr="00343A9C" w:rsidRDefault="009E31BD" w:rsidP="0047592C">
            <w:pPr>
              <w:jc w:val="center"/>
              <w:rPr>
                <w:rFonts w:asciiTheme="minorHAnsi" w:hAnsiTheme="minorHAnsi" w:cstheme="minorHAnsi"/>
                <w:b/>
              </w:rPr>
            </w:pPr>
            <w:r>
              <w:rPr>
                <w:rFonts w:asciiTheme="minorHAnsi" w:hAnsiTheme="minorHAnsi" w:cstheme="minorHAnsi"/>
                <w:b/>
              </w:rPr>
              <w:t>01/09/202</w:t>
            </w:r>
            <w:r w:rsidR="001F2844">
              <w:rPr>
                <w:rFonts w:asciiTheme="minorHAnsi" w:hAnsiTheme="minorHAnsi" w:cstheme="minorHAnsi"/>
                <w:b/>
              </w:rPr>
              <w:t>4</w:t>
            </w:r>
          </w:p>
        </w:tc>
        <w:tc>
          <w:tcPr>
            <w:tcW w:w="1736" w:type="dxa"/>
            <w:tcBorders>
              <w:top w:val="single" w:sz="4" w:space="0" w:color="auto"/>
              <w:left w:val="single" w:sz="4" w:space="0" w:color="auto"/>
              <w:bottom w:val="single" w:sz="4" w:space="0" w:color="auto"/>
              <w:right w:val="single" w:sz="4" w:space="0" w:color="auto"/>
            </w:tcBorders>
            <w:vAlign w:val="center"/>
          </w:tcPr>
          <w:p w14:paraId="52D5B109" w14:textId="74BB3830" w:rsidR="00420E03" w:rsidRPr="00343A9C" w:rsidRDefault="009E31BD" w:rsidP="0047592C">
            <w:pPr>
              <w:jc w:val="center"/>
              <w:rPr>
                <w:rFonts w:asciiTheme="minorHAnsi" w:hAnsiTheme="minorHAnsi" w:cstheme="minorHAnsi"/>
                <w:b/>
              </w:rPr>
            </w:pPr>
            <w:r>
              <w:rPr>
                <w:rFonts w:asciiTheme="minorHAnsi" w:hAnsiTheme="minorHAnsi" w:cstheme="minorHAnsi"/>
                <w:b/>
              </w:rPr>
              <w:t>01/0</w:t>
            </w:r>
            <w:r w:rsidR="001F2844">
              <w:rPr>
                <w:rFonts w:asciiTheme="minorHAnsi" w:hAnsiTheme="minorHAnsi" w:cstheme="minorHAnsi"/>
                <w:b/>
              </w:rPr>
              <w:t>9</w:t>
            </w:r>
            <w:r>
              <w:rPr>
                <w:rFonts w:asciiTheme="minorHAnsi" w:hAnsiTheme="minorHAnsi" w:cstheme="minorHAnsi"/>
                <w:b/>
              </w:rPr>
              <w:t>/202</w:t>
            </w:r>
            <w:r w:rsidR="001F2844">
              <w:rPr>
                <w:rFonts w:asciiTheme="minorHAnsi" w:hAnsiTheme="minorHAnsi" w:cstheme="minorHAnsi"/>
                <w:b/>
              </w:rPr>
              <w:t>5</w:t>
            </w:r>
          </w:p>
        </w:tc>
        <w:tc>
          <w:tcPr>
            <w:tcW w:w="1961" w:type="dxa"/>
            <w:tcBorders>
              <w:top w:val="single" w:sz="4" w:space="0" w:color="auto"/>
              <w:left w:val="single" w:sz="4" w:space="0" w:color="auto"/>
              <w:bottom w:val="single" w:sz="4" w:space="0" w:color="auto"/>
              <w:right w:val="single" w:sz="4" w:space="0" w:color="auto"/>
            </w:tcBorders>
          </w:tcPr>
          <w:p w14:paraId="106B82AB" w14:textId="77777777" w:rsidR="00343A9C" w:rsidRPr="00343A9C" w:rsidRDefault="00343A9C" w:rsidP="0047592C">
            <w:pPr>
              <w:jc w:val="center"/>
              <w:rPr>
                <w:rFonts w:asciiTheme="minorHAnsi" w:hAnsiTheme="minorHAnsi" w:cstheme="minorHAnsi"/>
                <w:b/>
                <w:sz w:val="8"/>
                <w:szCs w:val="8"/>
              </w:rPr>
            </w:pPr>
          </w:p>
          <w:p w14:paraId="6AF58101" w14:textId="5C785BED" w:rsidR="00420E03" w:rsidRPr="00343A9C" w:rsidRDefault="00D75CF7" w:rsidP="0047592C">
            <w:pPr>
              <w:jc w:val="center"/>
              <w:rPr>
                <w:rFonts w:asciiTheme="minorHAnsi" w:hAnsiTheme="minorHAnsi" w:cstheme="minorHAnsi"/>
                <w:b/>
              </w:rPr>
            </w:pPr>
            <w:r w:rsidRPr="00343A9C">
              <w:rPr>
                <w:rFonts w:asciiTheme="minorHAnsi" w:hAnsiTheme="minorHAnsi" w:cstheme="minorHAnsi"/>
                <w:b/>
              </w:rPr>
              <w:t>Termly to Ed com</w:t>
            </w:r>
          </w:p>
        </w:tc>
        <w:tc>
          <w:tcPr>
            <w:tcW w:w="2279" w:type="dxa"/>
            <w:tcBorders>
              <w:top w:val="single" w:sz="4" w:space="0" w:color="auto"/>
              <w:left w:val="single" w:sz="4" w:space="0" w:color="auto"/>
              <w:bottom w:val="single" w:sz="4" w:space="0" w:color="auto"/>
              <w:right w:val="single" w:sz="4" w:space="0" w:color="auto"/>
            </w:tcBorders>
            <w:vAlign w:val="center"/>
          </w:tcPr>
          <w:p w14:paraId="6763024A" w14:textId="55B2DE9D" w:rsidR="00420E03" w:rsidRPr="00343A9C" w:rsidRDefault="005E70D2" w:rsidP="0047592C">
            <w:pPr>
              <w:jc w:val="center"/>
              <w:rPr>
                <w:rFonts w:asciiTheme="minorHAnsi" w:hAnsiTheme="minorHAnsi" w:cstheme="minorHAnsi"/>
                <w:b/>
              </w:rPr>
            </w:pPr>
            <w:r>
              <w:rPr>
                <w:rFonts w:asciiTheme="minorHAnsi" w:hAnsiTheme="minorHAnsi" w:cstheme="minorHAnsi"/>
                <w:b/>
              </w:rPr>
              <w:t>Sue Davies</w:t>
            </w:r>
          </w:p>
        </w:tc>
        <w:tc>
          <w:tcPr>
            <w:tcW w:w="2671" w:type="dxa"/>
            <w:tcBorders>
              <w:top w:val="single" w:sz="4" w:space="0" w:color="auto"/>
              <w:left w:val="single" w:sz="4" w:space="0" w:color="auto"/>
              <w:bottom w:val="single" w:sz="4" w:space="0" w:color="auto"/>
              <w:right w:val="single" w:sz="4" w:space="0" w:color="auto"/>
            </w:tcBorders>
            <w:vAlign w:val="center"/>
          </w:tcPr>
          <w:p w14:paraId="5C5BC5B2" w14:textId="546FF3DB" w:rsidR="00420E03" w:rsidRPr="00343A9C" w:rsidRDefault="0002325F" w:rsidP="0047592C">
            <w:pPr>
              <w:jc w:val="center"/>
              <w:rPr>
                <w:rFonts w:asciiTheme="minorHAnsi" w:hAnsiTheme="minorHAnsi" w:cstheme="minorHAnsi"/>
                <w:b/>
              </w:rPr>
            </w:pPr>
            <w:r>
              <w:rPr>
                <w:rFonts w:asciiTheme="minorHAnsi" w:hAnsiTheme="minorHAnsi" w:cstheme="minorHAnsi"/>
                <w:b/>
              </w:rPr>
              <w:t>Mr Ken Underhill</w:t>
            </w:r>
          </w:p>
        </w:tc>
      </w:tr>
    </w:tbl>
    <w:p w14:paraId="0F966B1B" w14:textId="77777777" w:rsidR="00A67AE8" w:rsidRDefault="00A67AE8" w:rsidP="00A67AE8"/>
    <w:p w14:paraId="427ACCF2" w14:textId="77777777" w:rsidR="00A67AE8" w:rsidRDefault="00A67AE8" w:rsidP="00A054C7">
      <w:pPr>
        <w:rPr>
          <w:rFonts w:ascii="Arial" w:hAnsi="Arial"/>
          <w:color w:val="000000"/>
          <w:w w:val="105"/>
        </w:rPr>
      </w:pPr>
    </w:p>
    <w:p w14:paraId="038EFF46" w14:textId="77777777" w:rsidR="00D31801" w:rsidRDefault="00AC026E" w:rsidP="00A001B0">
      <w:pPr>
        <w:shd w:val="clear" w:color="auto" w:fill="002060"/>
        <w:rPr>
          <w:rFonts w:ascii="Arial" w:hAnsi="Arial" w:cs="Arial"/>
          <w:b/>
          <w:shd w:val="clear" w:color="auto" w:fill="002060"/>
        </w:rPr>
      </w:pPr>
      <w:bookmarkStart w:id="1" w:name="_Hlk21632641"/>
      <w:bookmarkStart w:id="2" w:name="_Hlk20685188"/>
      <w:r w:rsidRPr="00D31801">
        <w:rPr>
          <w:rFonts w:ascii="Arial" w:hAnsi="Arial" w:cs="Arial"/>
          <w:b/>
          <w:sz w:val="32"/>
          <w:szCs w:val="32"/>
          <w:shd w:val="clear" w:color="auto" w:fill="002060"/>
        </w:rPr>
        <w:t>Contents</w:t>
      </w:r>
      <w:r w:rsidRPr="00A001B0">
        <w:rPr>
          <w:rFonts w:ascii="Arial" w:hAnsi="Arial" w:cs="Arial"/>
          <w:b/>
          <w:shd w:val="clear" w:color="auto" w:fill="002060"/>
        </w:rPr>
        <w:tab/>
      </w:r>
    </w:p>
    <w:p w14:paraId="1EC834B2" w14:textId="050DF57A" w:rsidR="00AC026E" w:rsidRDefault="00AC026E" w:rsidP="00A001B0">
      <w:pPr>
        <w:shd w:val="clear" w:color="auto" w:fill="002060"/>
        <w:rPr>
          <w:rFonts w:ascii="Arial" w:hAnsi="Arial" w:cs="Arial"/>
          <w:b/>
        </w:rPr>
      </w:pPr>
      <w:r w:rsidRPr="00A001B0">
        <w:rPr>
          <w:rFonts w:ascii="Arial" w:hAnsi="Arial" w:cs="Arial"/>
          <w:b/>
          <w:shd w:val="clear" w:color="auto" w:fill="002060"/>
        </w:rPr>
        <w:tab/>
      </w:r>
      <w:r w:rsidRPr="00A001B0">
        <w:rPr>
          <w:rFonts w:ascii="Arial" w:hAnsi="Arial" w:cs="Arial"/>
          <w:b/>
          <w:shd w:val="clear" w:color="auto" w:fill="002060"/>
        </w:rPr>
        <w:tab/>
      </w:r>
      <w:r w:rsidRPr="00A001B0">
        <w:rPr>
          <w:rFonts w:ascii="Arial" w:hAnsi="Arial" w:cs="Arial"/>
          <w:b/>
          <w:shd w:val="clear" w:color="auto" w:fill="002060"/>
        </w:rPr>
        <w:tab/>
      </w:r>
      <w:r w:rsidRPr="00A001B0">
        <w:rPr>
          <w:rFonts w:ascii="Arial" w:hAnsi="Arial" w:cs="Arial"/>
          <w:b/>
          <w:shd w:val="clear" w:color="auto" w:fill="002060"/>
        </w:rPr>
        <w:tab/>
      </w:r>
      <w:r w:rsidRPr="00A001B0">
        <w:rPr>
          <w:rFonts w:ascii="Arial" w:hAnsi="Arial" w:cs="Arial"/>
          <w:b/>
          <w:shd w:val="clear" w:color="auto" w:fill="002060"/>
        </w:rPr>
        <w:tab/>
      </w:r>
      <w:r w:rsidRPr="00A001B0">
        <w:rPr>
          <w:rFonts w:ascii="Arial" w:hAnsi="Arial" w:cs="Arial"/>
          <w:b/>
          <w:shd w:val="clear" w:color="auto" w:fill="002060"/>
        </w:rPr>
        <w:tab/>
      </w:r>
      <w:r w:rsidRPr="00A001B0">
        <w:rPr>
          <w:rFonts w:ascii="Arial" w:hAnsi="Arial" w:cs="Arial"/>
          <w:b/>
          <w:shd w:val="clear" w:color="auto" w:fill="002060"/>
        </w:rPr>
        <w:tab/>
      </w:r>
      <w:r w:rsidRPr="00A001B0">
        <w:rPr>
          <w:rFonts w:ascii="Arial" w:hAnsi="Arial" w:cs="Arial"/>
          <w:b/>
          <w:shd w:val="clear" w:color="auto" w:fill="002060"/>
        </w:rPr>
        <w:tab/>
      </w:r>
      <w:r w:rsidRPr="00A001B0">
        <w:rPr>
          <w:rFonts w:ascii="Arial" w:hAnsi="Arial" w:cs="Arial"/>
          <w:b/>
          <w:shd w:val="clear" w:color="auto" w:fill="002060"/>
        </w:rPr>
        <w:tab/>
      </w:r>
      <w:r w:rsidRPr="00A001B0">
        <w:rPr>
          <w:rFonts w:ascii="Arial" w:hAnsi="Arial" w:cs="Arial"/>
          <w:b/>
          <w:shd w:val="clear" w:color="auto" w:fill="002060"/>
        </w:rPr>
        <w:tab/>
      </w:r>
      <w:bookmarkEnd w:id="1"/>
    </w:p>
    <w:bookmarkEnd w:id="2"/>
    <w:p w14:paraId="019A5A2C" w14:textId="77777777" w:rsidR="00AC026E" w:rsidRDefault="00AC026E" w:rsidP="00AC026E">
      <w:pPr>
        <w:rPr>
          <w:rFonts w:ascii="Arial" w:hAnsi="Arial" w:cs="Arial"/>
        </w:rPr>
      </w:pPr>
    </w:p>
    <w:p w14:paraId="198204BB" w14:textId="59142F13" w:rsidR="00AC026E" w:rsidRDefault="00AC026E" w:rsidP="00AC026E">
      <w:pPr>
        <w:tabs>
          <w:tab w:val="right" w:leader="dot" w:pos="8364"/>
          <w:tab w:val="center" w:pos="9072"/>
        </w:tabs>
        <w:spacing w:line="360" w:lineRule="auto"/>
        <w:rPr>
          <w:rFonts w:ascii="Arial" w:hAnsi="Arial" w:cs="Arial"/>
          <w:b/>
        </w:rPr>
      </w:pPr>
      <w:r>
        <w:rPr>
          <w:rFonts w:ascii="Arial" w:hAnsi="Arial" w:cs="Arial"/>
          <w:b/>
        </w:rPr>
        <w:t xml:space="preserve">Safeguarding Contacts </w:t>
      </w:r>
    </w:p>
    <w:p w14:paraId="765EC8E3" w14:textId="7AFF6F34" w:rsidR="00644D11" w:rsidRDefault="00644D11" w:rsidP="00AC026E">
      <w:pPr>
        <w:tabs>
          <w:tab w:val="right" w:leader="dot" w:pos="8364"/>
          <w:tab w:val="center" w:pos="9072"/>
        </w:tabs>
        <w:spacing w:line="360" w:lineRule="auto"/>
        <w:rPr>
          <w:rFonts w:ascii="Arial" w:hAnsi="Arial" w:cs="Arial"/>
          <w:b/>
        </w:rPr>
      </w:pPr>
      <w:r>
        <w:rPr>
          <w:rFonts w:ascii="Arial" w:hAnsi="Arial" w:cs="Arial"/>
          <w:b/>
        </w:rPr>
        <w:t>Policy Statement</w:t>
      </w:r>
    </w:p>
    <w:p w14:paraId="345A0B10" w14:textId="67DEDE80" w:rsidR="00644D11" w:rsidRDefault="00644D11" w:rsidP="00AC026E">
      <w:pPr>
        <w:tabs>
          <w:tab w:val="right" w:leader="dot" w:pos="8364"/>
          <w:tab w:val="center" w:pos="9072"/>
        </w:tabs>
        <w:spacing w:line="360" w:lineRule="auto"/>
        <w:rPr>
          <w:rFonts w:ascii="Arial" w:hAnsi="Arial" w:cs="Arial"/>
          <w:b/>
        </w:rPr>
      </w:pPr>
      <w:r>
        <w:rPr>
          <w:rFonts w:ascii="Arial" w:hAnsi="Arial" w:cs="Arial"/>
          <w:b/>
        </w:rPr>
        <w:t>D</w:t>
      </w:r>
      <w:r w:rsidR="00F062E8">
        <w:rPr>
          <w:rFonts w:ascii="Arial" w:hAnsi="Arial" w:cs="Arial"/>
          <w:b/>
        </w:rPr>
        <w:t xml:space="preserve">esignated Safeguarding Person </w:t>
      </w:r>
    </w:p>
    <w:p w14:paraId="6C0ABC33" w14:textId="1E56A1D3" w:rsidR="006D18B7" w:rsidRDefault="006D18B7" w:rsidP="001F3883">
      <w:pPr>
        <w:tabs>
          <w:tab w:val="center" w:pos="5099"/>
        </w:tabs>
        <w:spacing w:line="360" w:lineRule="auto"/>
        <w:rPr>
          <w:rFonts w:ascii="Arial" w:hAnsi="Arial" w:cs="Arial"/>
          <w:b/>
        </w:rPr>
      </w:pPr>
      <w:r>
        <w:rPr>
          <w:rFonts w:ascii="Arial" w:hAnsi="Arial" w:cs="Arial"/>
          <w:b/>
        </w:rPr>
        <w:t>Training</w:t>
      </w:r>
      <w:r w:rsidR="001F3883">
        <w:rPr>
          <w:rFonts w:ascii="Arial" w:hAnsi="Arial" w:cs="Arial"/>
          <w:b/>
        </w:rPr>
        <w:tab/>
      </w:r>
    </w:p>
    <w:p w14:paraId="50301180" w14:textId="52D69CBB" w:rsidR="006D18B7" w:rsidRDefault="006D18B7" w:rsidP="00AC026E">
      <w:pPr>
        <w:tabs>
          <w:tab w:val="right" w:leader="dot" w:pos="8364"/>
          <w:tab w:val="center" w:pos="9072"/>
        </w:tabs>
        <w:spacing w:line="360" w:lineRule="auto"/>
        <w:rPr>
          <w:rFonts w:ascii="Arial" w:hAnsi="Arial" w:cs="Arial"/>
          <w:b/>
        </w:rPr>
      </w:pPr>
      <w:r>
        <w:rPr>
          <w:rFonts w:ascii="Arial" w:hAnsi="Arial" w:cs="Arial"/>
          <w:b/>
        </w:rPr>
        <w:t>Safeguarding and Types of Abuse</w:t>
      </w:r>
    </w:p>
    <w:p w14:paraId="0E4793A5" w14:textId="7D61B58A" w:rsidR="00AA2C6D" w:rsidRDefault="00AA2C6D" w:rsidP="00AC026E">
      <w:pPr>
        <w:tabs>
          <w:tab w:val="right" w:leader="dot" w:pos="8364"/>
          <w:tab w:val="center" w:pos="9072"/>
        </w:tabs>
        <w:spacing w:line="360" w:lineRule="auto"/>
        <w:rPr>
          <w:rFonts w:ascii="Arial" w:hAnsi="Arial" w:cs="Arial"/>
          <w:b/>
        </w:rPr>
      </w:pPr>
      <w:r>
        <w:rPr>
          <w:rFonts w:ascii="Arial" w:hAnsi="Arial" w:cs="Arial"/>
          <w:b/>
        </w:rPr>
        <w:t>Reporting</w:t>
      </w:r>
    </w:p>
    <w:p w14:paraId="5D901635" w14:textId="015E9533" w:rsidR="00737D1B" w:rsidRDefault="00133D04" w:rsidP="00AC026E">
      <w:pPr>
        <w:tabs>
          <w:tab w:val="right" w:leader="dot" w:pos="8364"/>
          <w:tab w:val="center" w:pos="9072"/>
        </w:tabs>
        <w:spacing w:line="360" w:lineRule="auto"/>
        <w:rPr>
          <w:rFonts w:ascii="Arial" w:hAnsi="Arial" w:cs="Arial"/>
          <w:b/>
        </w:rPr>
      </w:pPr>
      <w:r>
        <w:rPr>
          <w:rFonts w:ascii="Arial" w:hAnsi="Arial" w:cs="Arial"/>
          <w:b/>
        </w:rPr>
        <w:t>Other</w:t>
      </w:r>
      <w:r w:rsidR="003D4B85">
        <w:rPr>
          <w:rFonts w:ascii="Arial" w:hAnsi="Arial" w:cs="Arial"/>
          <w:b/>
        </w:rPr>
        <w:t xml:space="preserve"> areas of</w:t>
      </w:r>
      <w:r w:rsidR="007E0379">
        <w:rPr>
          <w:rFonts w:ascii="Arial" w:hAnsi="Arial" w:cs="Arial"/>
          <w:b/>
        </w:rPr>
        <w:t xml:space="preserve"> S</w:t>
      </w:r>
      <w:r>
        <w:rPr>
          <w:rFonts w:ascii="Arial" w:hAnsi="Arial" w:cs="Arial"/>
          <w:b/>
        </w:rPr>
        <w:t>afeguardin</w:t>
      </w:r>
      <w:r w:rsidR="003D4B85">
        <w:rPr>
          <w:rFonts w:ascii="Arial" w:hAnsi="Arial" w:cs="Arial"/>
          <w:b/>
        </w:rPr>
        <w:t>g</w:t>
      </w:r>
    </w:p>
    <w:p w14:paraId="0E0E3998" w14:textId="4FCA6A8F" w:rsidR="0047592C" w:rsidRDefault="001F2356" w:rsidP="00C775E7">
      <w:pPr>
        <w:tabs>
          <w:tab w:val="right" w:leader="dot" w:pos="8364"/>
          <w:tab w:val="center" w:pos="9072"/>
        </w:tabs>
        <w:spacing w:line="360" w:lineRule="auto"/>
        <w:rPr>
          <w:rFonts w:ascii="Arial" w:hAnsi="Arial" w:cs="Arial"/>
          <w:b/>
        </w:rPr>
      </w:pPr>
      <w:r>
        <w:rPr>
          <w:rFonts w:ascii="Arial" w:hAnsi="Arial" w:cs="Arial"/>
          <w:b/>
        </w:rPr>
        <w:t xml:space="preserve">Flowchart for raising a safeguarding concern </w:t>
      </w:r>
    </w:p>
    <w:p w14:paraId="3778F764" w14:textId="1827423D" w:rsidR="0047592C" w:rsidRDefault="00471E32" w:rsidP="00C775E7">
      <w:pPr>
        <w:tabs>
          <w:tab w:val="right" w:leader="dot" w:pos="8364"/>
          <w:tab w:val="center" w:pos="9072"/>
        </w:tabs>
        <w:spacing w:line="360" w:lineRule="auto"/>
        <w:rPr>
          <w:rFonts w:ascii="Arial" w:hAnsi="Arial" w:cs="Arial"/>
          <w:b/>
        </w:rPr>
      </w:pPr>
      <w:r>
        <w:rPr>
          <w:rFonts w:ascii="Arial" w:hAnsi="Arial" w:cs="Arial"/>
          <w:b/>
        </w:rPr>
        <w:t>Focus on s</w:t>
      </w:r>
      <w:r w:rsidR="0047592C">
        <w:rPr>
          <w:rFonts w:ascii="Arial" w:hAnsi="Arial" w:cs="Arial"/>
          <w:b/>
        </w:rPr>
        <w:t>exual abuse and harassment</w:t>
      </w:r>
    </w:p>
    <w:p w14:paraId="3524D768" w14:textId="17F0E990" w:rsidR="00471E32" w:rsidRPr="00C775E7" w:rsidRDefault="00471E32" w:rsidP="00C775E7">
      <w:pPr>
        <w:tabs>
          <w:tab w:val="right" w:leader="dot" w:pos="8364"/>
          <w:tab w:val="center" w:pos="9072"/>
        </w:tabs>
        <w:spacing w:line="360" w:lineRule="auto"/>
        <w:rPr>
          <w:rFonts w:ascii="Arial" w:hAnsi="Arial" w:cs="Arial"/>
          <w:b/>
        </w:rPr>
      </w:pPr>
      <w:r>
        <w:rPr>
          <w:rFonts w:ascii="Arial" w:hAnsi="Arial" w:cs="Arial"/>
          <w:b/>
        </w:rPr>
        <w:t>Equality</w:t>
      </w:r>
    </w:p>
    <w:p w14:paraId="02911A85" w14:textId="77777777" w:rsidR="001B3571" w:rsidRDefault="001B3571" w:rsidP="00AC026E">
      <w:pPr>
        <w:tabs>
          <w:tab w:val="right" w:leader="dot" w:pos="8364"/>
          <w:tab w:val="center" w:pos="9072"/>
        </w:tabs>
        <w:spacing w:line="360" w:lineRule="auto"/>
        <w:rPr>
          <w:rFonts w:ascii="Arial" w:hAnsi="Arial" w:cs="Arial"/>
          <w:b/>
        </w:rPr>
      </w:pPr>
    </w:p>
    <w:p w14:paraId="61E11618" w14:textId="139DE2A2" w:rsidR="004C0FE3" w:rsidRDefault="004C0FE3" w:rsidP="00A001B0">
      <w:pPr>
        <w:shd w:val="clear" w:color="auto" w:fill="002060"/>
        <w:rPr>
          <w:rFonts w:ascii="Arial" w:hAnsi="Arial" w:cs="Arial"/>
          <w:b/>
        </w:rPr>
      </w:pPr>
      <w:bookmarkStart w:id="3" w:name="_Hlk21630842"/>
      <w:r w:rsidRPr="00D31801">
        <w:rPr>
          <w:rFonts w:ascii="Arial" w:hAnsi="Arial" w:cs="Arial"/>
          <w:b/>
          <w:sz w:val="32"/>
          <w:szCs w:val="32"/>
        </w:rPr>
        <w:t>Safeguarding contacts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bookmarkEnd w:id="3"/>
    <w:p w14:paraId="0EE3389A" w14:textId="77777777" w:rsidR="003F75A8" w:rsidRDefault="003F75A8" w:rsidP="00F465B6">
      <w:pPr>
        <w:rPr>
          <w:rFonts w:ascii="Arial" w:hAnsi="Arial"/>
          <w:color w:val="000000"/>
          <w:w w:val="105"/>
        </w:rPr>
      </w:pPr>
    </w:p>
    <w:p w14:paraId="6336C177" w14:textId="77777777" w:rsidR="00F465B6" w:rsidRDefault="00F465B6" w:rsidP="00F465B6">
      <w:pPr>
        <w:rPr>
          <w:rFonts w:ascii="Arial" w:hAnsi="Arial"/>
          <w:color w:val="000000"/>
          <w:w w:val="105"/>
        </w:rPr>
      </w:pPr>
      <w:r>
        <w:rPr>
          <w:rFonts w:ascii="Arial" w:hAnsi="Arial"/>
          <w:color w:val="000000"/>
          <w:w w:val="105"/>
        </w:rPr>
        <w:t>The following are very important telephone numbers that must be kept up to date at all times:</w:t>
      </w:r>
    </w:p>
    <w:p w14:paraId="46A8ED0A" w14:textId="77777777" w:rsidR="00F465B6" w:rsidRDefault="00F465B6" w:rsidP="00A054C7">
      <w:pPr>
        <w:rPr>
          <w:rFonts w:ascii="Arial" w:hAnsi="Arial"/>
          <w:color w:val="000000"/>
          <w:w w:val="105"/>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1635"/>
        <w:gridCol w:w="1519"/>
        <w:gridCol w:w="4322"/>
      </w:tblGrid>
      <w:tr w:rsidR="00B9432D" w:rsidRPr="00790E6E" w14:paraId="2121D9F7" w14:textId="77777777" w:rsidTr="783F9614">
        <w:trPr>
          <w:trHeight w:val="340"/>
        </w:trPr>
        <w:tc>
          <w:tcPr>
            <w:tcW w:w="4563" w:type="dxa"/>
            <w:shd w:val="clear" w:color="auto" w:fill="002060"/>
            <w:vAlign w:val="center"/>
          </w:tcPr>
          <w:p w14:paraId="599A674E" w14:textId="77777777" w:rsidR="00F12E66" w:rsidRPr="00A40991" w:rsidRDefault="00F12E66" w:rsidP="00F12E66">
            <w:pPr>
              <w:jc w:val="center"/>
              <w:rPr>
                <w:rFonts w:ascii="Arial" w:hAnsi="Arial"/>
                <w:b/>
                <w:w w:val="105"/>
              </w:rPr>
            </w:pPr>
            <w:r w:rsidRPr="00A40991">
              <w:rPr>
                <w:rFonts w:ascii="Arial" w:hAnsi="Arial"/>
                <w:b/>
                <w:w w:val="105"/>
                <w:sz w:val="22"/>
                <w:szCs w:val="22"/>
              </w:rPr>
              <w:t>Safeguarding Contacts</w:t>
            </w:r>
          </w:p>
        </w:tc>
        <w:tc>
          <w:tcPr>
            <w:tcW w:w="2383" w:type="dxa"/>
            <w:shd w:val="clear" w:color="auto" w:fill="002060"/>
            <w:vAlign w:val="center"/>
          </w:tcPr>
          <w:p w14:paraId="137A10E7" w14:textId="77777777" w:rsidR="00F12E66" w:rsidRPr="00A40991" w:rsidRDefault="00F12E66" w:rsidP="00F12E66">
            <w:pPr>
              <w:jc w:val="center"/>
              <w:rPr>
                <w:rFonts w:ascii="Arial" w:hAnsi="Arial" w:cs="Arial"/>
                <w:b/>
              </w:rPr>
            </w:pPr>
            <w:r w:rsidRPr="00A40991">
              <w:rPr>
                <w:rFonts w:ascii="Arial" w:hAnsi="Arial" w:cs="Arial"/>
                <w:b/>
              </w:rPr>
              <w:t>Name</w:t>
            </w:r>
          </w:p>
        </w:tc>
        <w:tc>
          <w:tcPr>
            <w:tcW w:w="1701" w:type="dxa"/>
            <w:shd w:val="clear" w:color="auto" w:fill="002060"/>
            <w:vAlign w:val="center"/>
          </w:tcPr>
          <w:p w14:paraId="4CE7212B" w14:textId="77777777" w:rsidR="00F12E66" w:rsidRPr="00A40991" w:rsidRDefault="00F12E66" w:rsidP="00F12E66">
            <w:pPr>
              <w:jc w:val="center"/>
              <w:rPr>
                <w:rFonts w:ascii="Arial" w:hAnsi="Arial" w:cs="Arial"/>
                <w:b/>
                <w:sz w:val="20"/>
                <w:szCs w:val="20"/>
              </w:rPr>
            </w:pPr>
            <w:r w:rsidRPr="00A40991">
              <w:rPr>
                <w:rFonts w:ascii="Arial" w:hAnsi="Arial" w:cs="Arial"/>
                <w:b/>
                <w:sz w:val="20"/>
                <w:szCs w:val="20"/>
              </w:rPr>
              <w:t xml:space="preserve">Mobile </w:t>
            </w:r>
          </w:p>
          <w:p w14:paraId="59F051C0" w14:textId="77777777" w:rsidR="00F12E66" w:rsidRPr="00A40991" w:rsidRDefault="00F12E66" w:rsidP="00F12E66">
            <w:pPr>
              <w:jc w:val="center"/>
              <w:rPr>
                <w:rFonts w:ascii="Arial" w:hAnsi="Arial" w:cs="Arial"/>
                <w:b/>
                <w:sz w:val="20"/>
                <w:szCs w:val="20"/>
              </w:rPr>
            </w:pPr>
            <w:r w:rsidRPr="00A40991">
              <w:rPr>
                <w:rFonts w:ascii="Arial" w:hAnsi="Arial" w:cs="Arial"/>
                <w:b/>
                <w:sz w:val="20"/>
                <w:szCs w:val="20"/>
              </w:rPr>
              <w:t>No.</w:t>
            </w:r>
          </w:p>
        </w:tc>
        <w:tc>
          <w:tcPr>
            <w:tcW w:w="1559" w:type="dxa"/>
            <w:shd w:val="clear" w:color="auto" w:fill="002060"/>
            <w:vAlign w:val="center"/>
          </w:tcPr>
          <w:p w14:paraId="737D1880" w14:textId="77777777" w:rsidR="00F12E66" w:rsidRPr="00A40991" w:rsidRDefault="006D2BE1" w:rsidP="006D2BE1">
            <w:pPr>
              <w:jc w:val="center"/>
              <w:rPr>
                <w:rFonts w:ascii="Arial" w:hAnsi="Arial" w:cs="Arial"/>
                <w:b/>
                <w:sz w:val="20"/>
                <w:szCs w:val="20"/>
              </w:rPr>
            </w:pPr>
            <w:r>
              <w:rPr>
                <w:rFonts w:ascii="Arial" w:hAnsi="Arial" w:cs="Arial"/>
                <w:b/>
                <w:sz w:val="20"/>
                <w:szCs w:val="20"/>
              </w:rPr>
              <w:t>Email.</w:t>
            </w:r>
          </w:p>
        </w:tc>
      </w:tr>
      <w:tr w:rsidR="00B9432D" w:rsidRPr="00790E6E" w14:paraId="643B22EB" w14:textId="77777777" w:rsidTr="783F9614">
        <w:trPr>
          <w:trHeight w:val="340"/>
        </w:trPr>
        <w:tc>
          <w:tcPr>
            <w:tcW w:w="4563" w:type="dxa"/>
            <w:shd w:val="clear" w:color="auto" w:fill="auto"/>
            <w:vAlign w:val="center"/>
          </w:tcPr>
          <w:p w14:paraId="2AB3AF20" w14:textId="77777777" w:rsidR="00F12E66" w:rsidRPr="00A40991" w:rsidRDefault="00F12E66" w:rsidP="00F12E66">
            <w:pPr>
              <w:rPr>
                <w:rFonts w:ascii="Arial" w:hAnsi="Arial" w:cs="Arial"/>
                <w:b/>
              </w:rPr>
            </w:pPr>
            <w:r w:rsidRPr="00A40991">
              <w:rPr>
                <w:rFonts w:ascii="Arial" w:hAnsi="Arial" w:cs="Arial"/>
                <w:b/>
                <w:sz w:val="22"/>
                <w:szCs w:val="22"/>
              </w:rPr>
              <w:t>Designated Safeguarding Lead</w:t>
            </w:r>
          </w:p>
        </w:tc>
        <w:tc>
          <w:tcPr>
            <w:tcW w:w="2383" w:type="dxa"/>
            <w:vAlign w:val="center"/>
          </w:tcPr>
          <w:p w14:paraId="4A5222A9" w14:textId="77777777" w:rsidR="00F12E66" w:rsidRPr="00A40991" w:rsidRDefault="004E39E9" w:rsidP="00F12E66">
            <w:pPr>
              <w:rPr>
                <w:rFonts w:ascii="Arial" w:hAnsi="Arial" w:cs="Arial"/>
              </w:rPr>
            </w:pPr>
            <w:r>
              <w:rPr>
                <w:rFonts w:ascii="Arial" w:hAnsi="Arial" w:cs="Arial"/>
              </w:rPr>
              <w:t>Mrs Sue Davies</w:t>
            </w:r>
          </w:p>
        </w:tc>
        <w:tc>
          <w:tcPr>
            <w:tcW w:w="1701" w:type="dxa"/>
            <w:vAlign w:val="center"/>
          </w:tcPr>
          <w:p w14:paraId="4C088489" w14:textId="77777777" w:rsidR="00F12E66" w:rsidRPr="00A40991" w:rsidRDefault="004E39E9" w:rsidP="00F12E66">
            <w:pPr>
              <w:rPr>
                <w:rFonts w:ascii="Arial" w:hAnsi="Arial" w:cs="Arial"/>
                <w:sz w:val="20"/>
                <w:szCs w:val="20"/>
              </w:rPr>
            </w:pPr>
            <w:r>
              <w:rPr>
                <w:rFonts w:ascii="Arial" w:hAnsi="Arial" w:cs="Arial"/>
                <w:sz w:val="20"/>
                <w:szCs w:val="20"/>
              </w:rPr>
              <w:t>07498 501276</w:t>
            </w:r>
          </w:p>
        </w:tc>
        <w:tc>
          <w:tcPr>
            <w:tcW w:w="1559" w:type="dxa"/>
            <w:vAlign w:val="center"/>
          </w:tcPr>
          <w:p w14:paraId="7DD15F1F" w14:textId="77777777" w:rsidR="00F12E66" w:rsidRPr="00A40991" w:rsidRDefault="007D5C7C" w:rsidP="00F12E66">
            <w:pPr>
              <w:rPr>
                <w:rFonts w:ascii="Arial" w:hAnsi="Arial" w:cs="Arial"/>
                <w:sz w:val="20"/>
                <w:szCs w:val="20"/>
              </w:rPr>
            </w:pPr>
            <w:r>
              <w:rPr>
                <w:rFonts w:ascii="Arial" w:hAnsi="Arial" w:cs="Arial"/>
                <w:sz w:val="20"/>
                <w:szCs w:val="20"/>
              </w:rPr>
              <w:t>sdavies@stdavidscollege.co.uk</w:t>
            </w:r>
          </w:p>
        </w:tc>
      </w:tr>
      <w:tr w:rsidR="00B9432D" w:rsidRPr="00790E6E" w14:paraId="6ACB4F9D" w14:textId="77777777" w:rsidTr="783F9614">
        <w:trPr>
          <w:trHeight w:val="340"/>
        </w:trPr>
        <w:tc>
          <w:tcPr>
            <w:tcW w:w="4563" w:type="dxa"/>
            <w:shd w:val="clear" w:color="auto" w:fill="auto"/>
            <w:vAlign w:val="center"/>
          </w:tcPr>
          <w:p w14:paraId="4BB7788C" w14:textId="77777777" w:rsidR="00F12E66" w:rsidRPr="00A40991" w:rsidRDefault="00F12E66" w:rsidP="00F12E66">
            <w:pPr>
              <w:rPr>
                <w:rFonts w:ascii="Arial" w:hAnsi="Arial" w:cs="Arial"/>
                <w:b/>
              </w:rPr>
            </w:pPr>
            <w:r w:rsidRPr="00A40991">
              <w:rPr>
                <w:rFonts w:ascii="Arial" w:hAnsi="Arial" w:cs="Arial"/>
                <w:b/>
                <w:sz w:val="22"/>
                <w:szCs w:val="22"/>
              </w:rPr>
              <w:t>Deputy Designated Safeguarding Lead</w:t>
            </w:r>
          </w:p>
        </w:tc>
        <w:tc>
          <w:tcPr>
            <w:tcW w:w="2383" w:type="dxa"/>
            <w:vAlign w:val="center"/>
          </w:tcPr>
          <w:p w14:paraId="58987145" w14:textId="528DC2BE" w:rsidR="00F12E66" w:rsidRPr="00A40991" w:rsidRDefault="004E39E9" w:rsidP="00F12E66">
            <w:pPr>
              <w:rPr>
                <w:rFonts w:ascii="Arial" w:hAnsi="Arial" w:cs="Arial"/>
              </w:rPr>
            </w:pPr>
            <w:r>
              <w:rPr>
                <w:rFonts w:ascii="Arial" w:hAnsi="Arial" w:cs="Arial"/>
              </w:rPr>
              <w:t>Mr</w:t>
            </w:r>
            <w:r w:rsidR="00B43B02">
              <w:rPr>
                <w:rFonts w:ascii="Arial" w:hAnsi="Arial" w:cs="Arial"/>
              </w:rPr>
              <w:t>s Gabriella Murphy</w:t>
            </w:r>
          </w:p>
        </w:tc>
        <w:tc>
          <w:tcPr>
            <w:tcW w:w="1701" w:type="dxa"/>
            <w:vAlign w:val="center"/>
          </w:tcPr>
          <w:p w14:paraId="6B3E38CF" w14:textId="2ABFBE51" w:rsidR="00F12E66" w:rsidRPr="00A40991" w:rsidRDefault="004E39E9" w:rsidP="00F12E66">
            <w:pPr>
              <w:rPr>
                <w:rFonts w:ascii="Arial" w:hAnsi="Arial" w:cs="Arial"/>
                <w:sz w:val="20"/>
                <w:szCs w:val="20"/>
              </w:rPr>
            </w:pPr>
            <w:r>
              <w:rPr>
                <w:rFonts w:ascii="Arial" w:hAnsi="Arial" w:cs="Arial"/>
                <w:sz w:val="20"/>
                <w:szCs w:val="20"/>
              </w:rPr>
              <w:t>07</w:t>
            </w:r>
            <w:r w:rsidR="00B43B02">
              <w:rPr>
                <w:rFonts w:ascii="Arial" w:hAnsi="Arial" w:cs="Arial"/>
                <w:sz w:val="20"/>
                <w:szCs w:val="20"/>
              </w:rPr>
              <w:t>534 581088</w:t>
            </w:r>
          </w:p>
        </w:tc>
        <w:tc>
          <w:tcPr>
            <w:tcW w:w="1559" w:type="dxa"/>
            <w:vAlign w:val="center"/>
          </w:tcPr>
          <w:p w14:paraId="4D1647BF" w14:textId="6343882E" w:rsidR="00F12E66" w:rsidRPr="00A40991" w:rsidRDefault="00B43B02" w:rsidP="00F12E66">
            <w:pPr>
              <w:rPr>
                <w:rFonts w:ascii="Arial" w:hAnsi="Arial" w:cs="Arial"/>
                <w:sz w:val="20"/>
                <w:szCs w:val="20"/>
              </w:rPr>
            </w:pPr>
            <w:r>
              <w:rPr>
                <w:rFonts w:ascii="Arial" w:hAnsi="Arial" w:cs="Arial"/>
                <w:sz w:val="20"/>
                <w:szCs w:val="20"/>
              </w:rPr>
              <w:t>gmurphy</w:t>
            </w:r>
            <w:r w:rsidR="007D5C7C">
              <w:rPr>
                <w:rFonts w:ascii="Arial" w:hAnsi="Arial" w:cs="Arial"/>
                <w:sz w:val="20"/>
                <w:szCs w:val="20"/>
              </w:rPr>
              <w:t>@stdavidscollege.co.uk</w:t>
            </w:r>
          </w:p>
        </w:tc>
      </w:tr>
      <w:tr w:rsidR="783F9614" w14:paraId="42F18D6A" w14:textId="77777777" w:rsidTr="783F9614">
        <w:trPr>
          <w:trHeight w:val="300"/>
        </w:trPr>
        <w:tc>
          <w:tcPr>
            <w:tcW w:w="2835" w:type="dxa"/>
            <w:shd w:val="clear" w:color="auto" w:fill="auto"/>
            <w:vAlign w:val="center"/>
          </w:tcPr>
          <w:p w14:paraId="7161F029" w14:textId="54BC0D42" w:rsidR="524CCF17" w:rsidRDefault="524CCF17" w:rsidP="783F9614">
            <w:pPr>
              <w:rPr>
                <w:rFonts w:ascii="Arial" w:hAnsi="Arial" w:cs="Arial"/>
                <w:b/>
                <w:bCs/>
              </w:rPr>
            </w:pPr>
            <w:r w:rsidRPr="783F9614">
              <w:rPr>
                <w:rFonts w:ascii="Arial" w:hAnsi="Arial" w:cs="Arial"/>
                <w:b/>
                <w:bCs/>
                <w:sz w:val="22"/>
                <w:szCs w:val="22"/>
              </w:rPr>
              <w:t>Designated Safeguarding Lead</w:t>
            </w:r>
          </w:p>
        </w:tc>
        <w:tc>
          <w:tcPr>
            <w:tcW w:w="1724" w:type="dxa"/>
            <w:vAlign w:val="center"/>
          </w:tcPr>
          <w:p w14:paraId="518B7F5B" w14:textId="6E560AA3" w:rsidR="524CCF17" w:rsidRDefault="524CCF17" w:rsidP="783F9614">
            <w:pPr>
              <w:rPr>
                <w:rFonts w:ascii="Arial" w:hAnsi="Arial" w:cs="Arial"/>
              </w:rPr>
            </w:pPr>
            <w:r w:rsidRPr="783F9614">
              <w:rPr>
                <w:rFonts w:ascii="Arial" w:hAnsi="Arial" w:cs="Arial"/>
              </w:rPr>
              <w:t>Mrs Hannah McGreevy</w:t>
            </w:r>
          </w:p>
        </w:tc>
        <w:tc>
          <w:tcPr>
            <w:tcW w:w="1199" w:type="dxa"/>
            <w:vAlign w:val="center"/>
          </w:tcPr>
          <w:p w14:paraId="1A138635" w14:textId="71C09168" w:rsidR="781CD3B0" w:rsidRDefault="781CD3B0" w:rsidP="783F9614">
            <w:pPr>
              <w:rPr>
                <w:rFonts w:ascii="Arial" w:hAnsi="Arial" w:cs="Arial"/>
                <w:sz w:val="20"/>
                <w:szCs w:val="20"/>
              </w:rPr>
            </w:pPr>
            <w:r w:rsidRPr="783F9614">
              <w:rPr>
                <w:rFonts w:ascii="Arial" w:hAnsi="Arial" w:cs="Arial"/>
                <w:sz w:val="20"/>
                <w:szCs w:val="20"/>
              </w:rPr>
              <w:t>07956576967</w:t>
            </w:r>
          </w:p>
        </w:tc>
        <w:tc>
          <w:tcPr>
            <w:tcW w:w="4322" w:type="dxa"/>
            <w:vAlign w:val="center"/>
          </w:tcPr>
          <w:p w14:paraId="7C01ED93" w14:textId="2D940493" w:rsidR="524CCF17" w:rsidRDefault="524CCF17" w:rsidP="783F9614">
            <w:pPr>
              <w:rPr>
                <w:rFonts w:ascii="Arial" w:hAnsi="Arial" w:cs="Arial"/>
                <w:sz w:val="20"/>
                <w:szCs w:val="20"/>
              </w:rPr>
            </w:pPr>
            <w:r w:rsidRPr="783F9614">
              <w:rPr>
                <w:rFonts w:ascii="Arial" w:hAnsi="Arial" w:cs="Arial"/>
                <w:sz w:val="20"/>
                <w:szCs w:val="20"/>
              </w:rPr>
              <w:t>hmcgreevy@stdavidscollege.co.uk</w:t>
            </w:r>
          </w:p>
        </w:tc>
      </w:tr>
      <w:tr w:rsidR="783F9614" w14:paraId="22BE94C8" w14:textId="77777777" w:rsidTr="783F9614">
        <w:trPr>
          <w:trHeight w:val="300"/>
        </w:trPr>
        <w:tc>
          <w:tcPr>
            <w:tcW w:w="2835" w:type="dxa"/>
            <w:shd w:val="clear" w:color="auto" w:fill="auto"/>
            <w:vAlign w:val="center"/>
          </w:tcPr>
          <w:p w14:paraId="71DA0893" w14:textId="282BE58D" w:rsidR="524CCF17" w:rsidRDefault="524CCF17" w:rsidP="783F9614">
            <w:pPr>
              <w:rPr>
                <w:rFonts w:ascii="Arial" w:hAnsi="Arial" w:cs="Arial"/>
                <w:b/>
                <w:bCs/>
              </w:rPr>
            </w:pPr>
            <w:r w:rsidRPr="783F9614">
              <w:rPr>
                <w:rFonts w:ascii="Arial" w:hAnsi="Arial" w:cs="Arial"/>
                <w:b/>
                <w:bCs/>
                <w:sz w:val="22"/>
                <w:szCs w:val="22"/>
              </w:rPr>
              <w:t>Designated Safeguarding Lead</w:t>
            </w:r>
          </w:p>
        </w:tc>
        <w:tc>
          <w:tcPr>
            <w:tcW w:w="1724" w:type="dxa"/>
            <w:vAlign w:val="center"/>
          </w:tcPr>
          <w:p w14:paraId="1D5FA254" w14:textId="2C79A37E" w:rsidR="524CCF17" w:rsidRDefault="524CCF17" w:rsidP="783F9614">
            <w:pPr>
              <w:rPr>
                <w:rFonts w:ascii="Arial" w:hAnsi="Arial" w:cs="Arial"/>
              </w:rPr>
            </w:pPr>
            <w:r w:rsidRPr="783F9614">
              <w:rPr>
                <w:rFonts w:ascii="Arial" w:hAnsi="Arial" w:cs="Arial"/>
              </w:rPr>
              <w:t>Mrs Sarah Mountford</w:t>
            </w:r>
          </w:p>
        </w:tc>
        <w:tc>
          <w:tcPr>
            <w:tcW w:w="1199" w:type="dxa"/>
            <w:vAlign w:val="center"/>
          </w:tcPr>
          <w:p w14:paraId="36C64F56" w14:textId="60A5FB99" w:rsidR="499169C4" w:rsidRDefault="499169C4" w:rsidP="783F9614">
            <w:pPr>
              <w:rPr>
                <w:rFonts w:ascii="Arial" w:hAnsi="Arial" w:cs="Arial"/>
                <w:sz w:val="20"/>
                <w:szCs w:val="20"/>
              </w:rPr>
            </w:pPr>
            <w:r w:rsidRPr="783F9614">
              <w:rPr>
                <w:rFonts w:ascii="Arial" w:hAnsi="Arial" w:cs="Arial"/>
                <w:sz w:val="20"/>
                <w:szCs w:val="20"/>
              </w:rPr>
              <w:t>-</w:t>
            </w:r>
          </w:p>
        </w:tc>
        <w:tc>
          <w:tcPr>
            <w:tcW w:w="4322" w:type="dxa"/>
            <w:vAlign w:val="center"/>
          </w:tcPr>
          <w:p w14:paraId="2F442FA0" w14:textId="68D145CF" w:rsidR="524CCF17" w:rsidRDefault="524CCF17" w:rsidP="783F9614">
            <w:pPr>
              <w:rPr>
                <w:rFonts w:ascii="Arial" w:hAnsi="Arial" w:cs="Arial"/>
                <w:sz w:val="20"/>
                <w:szCs w:val="20"/>
              </w:rPr>
            </w:pPr>
            <w:r w:rsidRPr="783F9614">
              <w:rPr>
                <w:rFonts w:ascii="Arial" w:hAnsi="Arial" w:cs="Arial"/>
                <w:sz w:val="20"/>
                <w:szCs w:val="20"/>
              </w:rPr>
              <w:t>Smountford@stdavidscollege.co.uk</w:t>
            </w:r>
          </w:p>
        </w:tc>
      </w:tr>
      <w:tr w:rsidR="00B9432D" w:rsidRPr="00790E6E" w14:paraId="1E6110E3" w14:textId="77777777" w:rsidTr="783F9614">
        <w:trPr>
          <w:trHeight w:val="340"/>
        </w:trPr>
        <w:tc>
          <w:tcPr>
            <w:tcW w:w="4563" w:type="dxa"/>
            <w:shd w:val="clear" w:color="auto" w:fill="auto"/>
            <w:vAlign w:val="center"/>
          </w:tcPr>
          <w:p w14:paraId="14BA2316" w14:textId="77777777" w:rsidR="00F12E66" w:rsidRPr="00A40991" w:rsidRDefault="00F12E66" w:rsidP="00F12E66">
            <w:pPr>
              <w:rPr>
                <w:rFonts w:ascii="Arial" w:hAnsi="Arial" w:cs="Arial"/>
                <w:b/>
              </w:rPr>
            </w:pPr>
            <w:r w:rsidRPr="00A40991">
              <w:rPr>
                <w:rFonts w:ascii="Arial" w:hAnsi="Arial" w:cs="Arial"/>
                <w:b/>
                <w:sz w:val="22"/>
                <w:szCs w:val="22"/>
              </w:rPr>
              <w:t>Nominated Governor for Safeguarding</w:t>
            </w:r>
          </w:p>
        </w:tc>
        <w:tc>
          <w:tcPr>
            <w:tcW w:w="2383" w:type="dxa"/>
            <w:vAlign w:val="center"/>
          </w:tcPr>
          <w:p w14:paraId="43E0CFF2" w14:textId="30519305" w:rsidR="00F12E66" w:rsidRPr="00A40991" w:rsidRDefault="0A68DF9A" w:rsidP="783F9614">
            <w:pPr>
              <w:spacing w:line="259" w:lineRule="auto"/>
            </w:pPr>
            <w:r w:rsidRPr="783F9614">
              <w:rPr>
                <w:rFonts w:ascii="Arial" w:hAnsi="Arial" w:cs="Arial"/>
              </w:rPr>
              <w:t>Mr Ken Underhill</w:t>
            </w:r>
          </w:p>
        </w:tc>
        <w:tc>
          <w:tcPr>
            <w:tcW w:w="1701" w:type="dxa"/>
            <w:vAlign w:val="center"/>
          </w:tcPr>
          <w:p w14:paraId="22963F4C" w14:textId="5D9DD334" w:rsidR="00F12E66" w:rsidRPr="00A40991" w:rsidRDefault="0A68DF9A" w:rsidP="00F12E66">
            <w:pPr>
              <w:rPr>
                <w:rFonts w:ascii="Arial" w:hAnsi="Arial" w:cs="Arial"/>
                <w:sz w:val="20"/>
                <w:szCs w:val="20"/>
              </w:rPr>
            </w:pPr>
            <w:r w:rsidRPr="783F9614">
              <w:rPr>
                <w:rFonts w:ascii="Arial" w:hAnsi="Arial" w:cs="Arial"/>
                <w:sz w:val="20"/>
                <w:szCs w:val="20"/>
              </w:rPr>
              <w:t>-</w:t>
            </w:r>
          </w:p>
        </w:tc>
        <w:tc>
          <w:tcPr>
            <w:tcW w:w="1559" w:type="dxa"/>
            <w:vAlign w:val="center"/>
          </w:tcPr>
          <w:p w14:paraId="79070BEA" w14:textId="77777777" w:rsidR="00F12E66" w:rsidRPr="00A40991" w:rsidRDefault="007D5C7C" w:rsidP="00F12E66">
            <w:pPr>
              <w:rPr>
                <w:rFonts w:ascii="Arial" w:hAnsi="Arial" w:cs="Arial"/>
                <w:sz w:val="20"/>
                <w:szCs w:val="20"/>
              </w:rPr>
            </w:pPr>
            <w:r>
              <w:rPr>
                <w:rFonts w:ascii="Arial" w:hAnsi="Arial" w:cs="Arial"/>
                <w:sz w:val="20"/>
                <w:szCs w:val="20"/>
              </w:rPr>
              <w:t>safeguarding.governor@stdavidscollege.co.uk</w:t>
            </w:r>
          </w:p>
        </w:tc>
      </w:tr>
      <w:tr w:rsidR="00B9432D" w:rsidRPr="00790E6E" w14:paraId="0B6BF929" w14:textId="77777777" w:rsidTr="783F9614">
        <w:trPr>
          <w:trHeight w:val="340"/>
        </w:trPr>
        <w:tc>
          <w:tcPr>
            <w:tcW w:w="4563" w:type="dxa"/>
            <w:shd w:val="clear" w:color="auto" w:fill="auto"/>
            <w:vAlign w:val="center"/>
          </w:tcPr>
          <w:p w14:paraId="0CD19821" w14:textId="77777777" w:rsidR="00F12E66" w:rsidRPr="00A40991" w:rsidRDefault="004E39E9" w:rsidP="00F12E66">
            <w:pPr>
              <w:rPr>
                <w:rFonts w:ascii="Arial" w:hAnsi="Arial" w:cs="Arial"/>
                <w:b/>
              </w:rPr>
            </w:pPr>
            <w:bookmarkStart w:id="4" w:name="_Hlk19817960"/>
            <w:r>
              <w:rPr>
                <w:rFonts w:ascii="Arial" w:hAnsi="Arial" w:cs="Arial"/>
                <w:b/>
              </w:rPr>
              <w:lastRenderedPageBreak/>
              <w:t>Independent Safeguarding Review Officer (ISRO)</w:t>
            </w:r>
            <w:bookmarkEnd w:id="4"/>
          </w:p>
        </w:tc>
        <w:tc>
          <w:tcPr>
            <w:tcW w:w="2383" w:type="dxa"/>
            <w:vAlign w:val="center"/>
          </w:tcPr>
          <w:p w14:paraId="5FC5DE49" w14:textId="77777777" w:rsidR="00F12E66" w:rsidRPr="00A40991" w:rsidRDefault="00F12E66" w:rsidP="00F12E66">
            <w:pPr>
              <w:rPr>
                <w:rFonts w:ascii="Arial" w:hAnsi="Arial" w:cs="Arial"/>
              </w:rPr>
            </w:pPr>
          </w:p>
        </w:tc>
        <w:tc>
          <w:tcPr>
            <w:tcW w:w="1701" w:type="dxa"/>
            <w:vAlign w:val="center"/>
          </w:tcPr>
          <w:p w14:paraId="44ED8E7B" w14:textId="77777777" w:rsidR="00F12E66" w:rsidRPr="00A40991" w:rsidRDefault="004E39E9" w:rsidP="00F12E66">
            <w:pPr>
              <w:rPr>
                <w:rFonts w:ascii="Arial" w:hAnsi="Arial" w:cs="Arial"/>
                <w:sz w:val="20"/>
                <w:szCs w:val="20"/>
              </w:rPr>
            </w:pPr>
            <w:r>
              <w:rPr>
                <w:rFonts w:ascii="Arial" w:hAnsi="Arial" w:cs="Arial"/>
                <w:sz w:val="20"/>
                <w:szCs w:val="20"/>
              </w:rPr>
              <w:t>01492 575111</w:t>
            </w:r>
          </w:p>
        </w:tc>
        <w:tc>
          <w:tcPr>
            <w:tcW w:w="1559" w:type="dxa"/>
            <w:vAlign w:val="center"/>
          </w:tcPr>
          <w:p w14:paraId="687FD71A" w14:textId="77777777" w:rsidR="00F12E66" w:rsidRPr="00A40991" w:rsidRDefault="00F12E66" w:rsidP="00F12E66">
            <w:pPr>
              <w:rPr>
                <w:rFonts w:ascii="Arial" w:hAnsi="Arial" w:cs="Arial"/>
                <w:sz w:val="20"/>
                <w:szCs w:val="20"/>
              </w:rPr>
            </w:pPr>
          </w:p>
        </w:tc>
      </w:tr>
      <w:tr w:rsidR="00B9432D" w:rsidRPr="00790E6E" w14:paraId="0FB4541E" w14:textId="77777777" w:rsidTr="783F9614">
        <w:trPr>
          <w:trHeight w:val="340"/>
        </w:trPr>
        <w:tc>
          <w:tcPr>
            <w:tcW w:w="4563" w:type="dxa"/>
            <w:shd w:val="clear" w:color="auto" w:fill="auto"/>
            <w:vAlign w:val="center"/>
          </w:tcPr>
          <w:p w14:paraId="48423EE9" w14:textId="3FB0FA13" w:rsidR="00F12E66" w:rsidRPr="00A40991" w:rsidRDefault="00F12E66" w:rsidP="00F12E66">
            <w:pPr>
              <w:rPr>
                <w:rFonts w:ascii="Arial" w:hAnsi="Arial" w:cs="Arial"/>
                <w:b/>
              </w:rPr>
            </w:pPr>
            <w:r w:rsidRPr="00A40991">
              <w:rPr>
                <w:rFonts w:ascii="Arial" w:hAnsi="Arial" w:cs="Arial"/>
                <w:b/>
                <w:sz w:val="22"/>
                <w:szCs w:val="22"/>
              </w:rPr>
              <w:t>Social Services Referrals</w:t>
            </w:r>
            <w:r w:rsidR="00DD7DDF">
              <w:rPr>
                <w:rFonts w:ascii="Arial" w:hAnsi="Arial" w:cs="Arial"/>
                <w:b/>
                <w:sz w:val="22"/>
                <w:szCs w:val="22"/>
              </w:rPr>
              <w:t xml:space="preserve"> – Conwy County Borough Council</w:t>
            </w:r>
          </w:p>
        </w:tc>
        <w:tc>
          <w:tcPr>
            <w:tcW w:w="2383" w:type="dxa"/>
            <w:vAlign w:val="center"/>
          </w:tcPr>
          <w:p w14:paraId="30744025" w14:textId="77777777" w:rsidR="00F12E66" w:rsidRPr="00A40991" w:rsidRDefault="00F12E66" w:rsidP="00F12E66">
            <w:pPr>
              <w:rPr>
                <w:rFonts w:ascii="Arial" w:hAnsi="Arial" w:cs="Arial"/>
              </w:rPr>
            </w:pPr>
          </w:p>
        </w:tc>
        <w:tc>
          <w:tcPr>
            <w:tcW w:w="1701" w:type="dxa"/>
            <w:vAlign w:val="center"/>
          </w:tcPr>
          <w:p w14:paraId="76CD9A90" w14:textId="77777777" w:rsidR="00F12E66" w:rsidRPr="00A40991" w:rsidRDefault="004E39E9" w:rsidP="00F12E66">
            <w:pPr>
              <w:rPr>
                <w:rFonts w:ascii="Arial" w:hAnsi="Arial" w:cs="Arial"/>
                <w:sz w:val="20"/>
                <w:szCs w:val="20"/>
              </w:rPr>
            </w:pPr>
            <w:r>
              <w:rPr>
                <w:rFonts w:ascii="Arial" w:hAnsi="Arial" w:cs="Arial"/>
                <w:sz w:val="20"/>
                <w:szCs w:val="20"/>
              </w:rPr>
              <w:t>01492 575111</w:t>
            </w:r>
          </w:p>
        </w:tc>
        <w:tc>
          <w:tcPr>
            <w:tcW w:w="1559" w:type="dxa"/>
            <w:vAlign w:val="center"/>
          </w:tcPr>
          <w:p w14:paraId="48AF7F52" w14:textId="77777777" w:rsidR="00F12E66" w:rsidRPr="00A40991" w:rsidRDefault="00F12E66" w:rsidP="00F12E66">
            <w:pPr>
              <w:rPr>
                <w:rFonts w:ascii="Arial" w:hAnsi="Arial" w:cs="Arial"/>
                <w:sz w:val="20"/>
                <w:szCs w:val="20"/>
              </w:rPr>
            </w:pPr>
          </w:p>
        </w:tc>
      </w:tr>
      <w:tr w:rsidR="00B9432D" w:rsidRPr="00790E6E" w14:paraId="15749F38" w14:textId="77777777" w:rsidTr="783F9614">
        <w:trPr>
          <w:trHeight w:val="340"/>
        </w:trPr>
        <w:tc>
          <w:tcPr>
            <w:tcW w:w="4563" w:type="dxa"/>
            <w:shd w:val="clear" w:color="auto" w:fill="auto"/>
            <w:vAlign w:val="center"/>
          </w:tcPr>
          <w:p w14:paraId="140BC8E2" w14:textId="4827E288" w:rsidR="00F12E66" w:rsidRPr="00A40991" w:rsidRDefault="00F12E66" w:rsidP="00F12E66">
            <w:pPr>
              <w:rPr>
                <w:rFonts w:ascii="Arial" w:hAnsi="Arial" w:cs="Arial"/>
                <w:b/>
              </w:rPr>
            </w:pPr>
            <w:r w:rsidRPr="00A40991">
              <w:rPr>
                <w:rFonts w:ascii="Arial" w:hAnsi="Arial" w:cs="Arial"/>
                <w:b/>
                <w:sz w:val="22"/>
                <w:szCs w:val="22"/>
              </w:rPr>
              <w:t>Out of Hours Social Services</w:t>
            </w:r>
            <w:r w:rsidR="00DD7DDF">
              <w:rPr>
                <w:rFonts w:ascii="Arial" w:hAnsi="Arial" w:cs="Arial"/>
                <w:b/>
                <w:sz w:val="22"/>
                <w:szCs w:val="22"/>
              </w:rPr>
              <w:t xml:space="preserve"> – Conwy County Borough</w:t>
            </w:r>
          </w:p>
        </w:tc>
        <w:tc>
          <w:tcPr>
            <w:tcW w:w="2383" w:type="dxa"/>
            <w:vAlign w:val="center"/>
          </w:tcPr>
          <w:p w14:paraId="2326529B" w14:textId="77777777" w:rsidR="00F12E66" w:rsidRPr="00A40991" w:rsidRDefault="00F12E66" w:rsidP="00F12E66">
            <w:pPr>
              <w:rPr>
                <w:rFonts w:ascii="Arial" w:hAnsi="Arial" w:cs="Arial"/>
              </w:rPr>
            </w:pPr>
          </w:p>
        </w:tc>
        <w:tc>
          <w:tcPr>
            <w:tcW w:w="1701" w:type="dxa"/>
            <w:vAlign w:val="center"/>
          </w:tcPr>
          <w:p w14:paraId="103BC93F" w14:textId="77777777" w:rsidR="00F12E66" w:rsidRPr="00A40991" w:rsidRDefault="004E39E9" w:rsidP="00F12E66">
            <w:pPr>
              <w:rPr>
                <w:rFonts w:ascii="Arial" w:hAnsi="Arial" w:cs="Arial"/>
                <w:sz w:val="20"/>
                <w:szCs w:val="20"/>
              </w:rPr>
            </w:pPr>
            <w:r>
              <w:rPr>
                <w:rFonts w:ascii="Arial" w:hAnsi="Arial" w:cs="Arial"/>
                <w:sz w:val="20"/>
                <w:szCs w:val="20"/>
              </w:rPr>
              <w:t>01492 515777</w:t>
            </w:r>
          </w:p>
        </w:tc>
        <w:tc>
          <w:tcPr>
            <w:tcW w:w="1559" w:type="dxa"/>
            <w:vAlign w:val="center"/>
          </w:tcPr>
          <w:p w14:paraId="60A42D8F" w14:textId="77777777" w:rsidR="00F12E66" w:rsidRPr="00A40991" w:rsidRDefault="00F12E66" w:rsidP="00F12E66">
            <w:pPr>
              <w:rPr>
                <w:rFonts w:ascii="Arial" w:hAnsi="Arial" w:cs="Arial"/>
                <w:sz w:val="20"/>
                <w:szCs w:val="20"/>
              </w:rPr>
            </w:pPr>
          </w:p>
        </w:tc>
      </w:tr>
      <w:tr w:rsidR="00B9432D" w:rsidRPr="00790E6E" w14:paraId="0351AAFB" w14:textId="77777777" w:rsidTr="783F9614">
        <w:trPr>
          <w:trHeight w:val="340"/>
        </w:trPr>
        <w:tc>
          <w:tcPr>
            <w:tcW w:w="4563" w:type="dxa"/>
            <w:shd w:val="clear" w:color="auto" w:fill="auto"/>
            <w:vAlign w:val="center"/>
          </w:tcPr>
          <w:p w14:paraId="360CD9C5" w14:textId="77777777" w:rsidR="00F12E66" w:rsidRPr="00A40991" w:rsidRDefault="00F12E66" w:rsidP="00F12E66">
            <w:pPr>
              <w:rPr>
                <w:rFonts w:ascii="Arial" w:hAnsi="Arial" w:cs="Arial"/>
                <w:b/>
              </w:rPr>
            </w:pPr>
            <w:r w:rsidRPr="00A40991">
              <w:rPr>
                <w:rFonts w:ascii="Arial" w:hAnsi="Arial" w:cs="Arial"/>
                <w:b/>
                <w:sz w:val="22"/>
                <w:szCs w:val="22"/>
              </w:rPr>
              <w:t>Police</w:t>
            </w:r>
          </w:p>
        </w:tc>
        <w:tc>
          <w:tcPr>
            <w:tcW w:w="2383" w:type="dxa"/>
            <w:vAlign w:val="center"/>
          </w:tcPr>
          <w:p w14:paraId="260B3DC6" w14:textId="77777777" w:rsidR="00F12E66" w:rsidRPr="00A40991" w:rsidRDefault="00F12E66" w:rsidP="00F12E66">
            <w:pPr>
              <w:rPr>
                <w:rFonts w:ascii="Arial" w:hAnsi="Arial" w:cs="Arial"/>
              </w:rPr>
            </w:pPr>
          </w:p>
        </w:tc>
        <w:tc>
          <w:tcPr>
            <w:tcW w:w="1701" w:type="dxa"/>
            <w:vAlign w:val="center"/>
          </w:tcPr>
          <w:p w14:paraId="184D9B4A" w14:textId="77777777" w:rsidR="00F12E66" w:rsidRPr="00A40991" w:rsidRDefault="004E39E9" w:rsidP="00F12E66">
            <w:pPr>
              <w:rPr>
                <w:rFonts w:ascii="Arial" w:hAnsi="Arial" w:cs="Arial"/>
                <w:sz w:val="20"/>
                <w:szCs w:val="20"/>
              </w:rPr>
            </w:pPr>
            <w:r>
              <w:rPr>
                <w:rFonts w:ascii="Arial" w:hAnsi="Arial" w:cs="Arial"/>
                <w:sz w:val="20"/>
                <w:szCs w:val="20"/>
              </w:rPr>
              <w:t>999 or 101</w:t>
            </w:r>
          </w:p>
        </w:tc>
        <w:tc>
          <w:tcPr>
            <w:tcW w:w="1559" w:type="dxa"/>
            <w:vAlign w:val="center"/>
          </w:tcPr>
          <w:p w14:paraId="744B2EDC" w14:textId="77777777" w:rsidR="00F12E66" w:rsidRPr="00A40991" w:rsidRDefault="00F12E66" w:rsidP="00F12E66">
            <w:pPr>
              <w:rPr>
                <w:rFonts w:ascii="Arial" w:hAnsi="Arial" w:cs="Arial"/>
                <w:sz w:val="20"/>
                <w:szCs w:val="20"/>
              </w:rPr>
            </w:pPr>
          </w:p>
        </w:tc>
      </w:tr>
      <w:tr w:rsidR="00DD7DDF" w:rsidRPr="00790E6E" w14:paraId="56A41C28" w14:textId="77777777" w:rsidTr="783F9614">
        <w:trPr>
          <w:trHeight w:val="340"/>
        </w:trPr>
        <w:tc>
          <w:tcPr>
            <w:tcW w:w="4563" w:type="dxa"/>
            <w:shd w:val="clear" w:color="auto" w:fill="auto"/>
            <w:vAlign w:val="center"/>
          </w:tcPr>
          <w:p w14:paraId="5D11FED3" w14:textId="2A916B49" w:rsidR="00DD7DDF" w:rsidRPr="00A40991" w:rsidRDefault="00DD7DDF" w:rsidP="00F12E66">
            <w:pPr>
              <w:rPr>
                <w:rFonts w:ascii="Arial" w:hAnsi="Arial" w:cs="Arial"/>
                <w:b/>
                <w:sz w:val="22"/>
                <w:szCs w:val="22"/>
              </w:rPr>
            </w:pPr>
            <w:r>
              <w:rPr>
                <w:rFonts w:ascii="Arial" w:hAnsi="Arial" w:cs="Arial"/>
                <w:b/>
                <w:sz w:val="22"/>
                <w:szCs w:val="22"/>
              </w:rPr>
              <w:t xml:space="preserve">North Wales Safeguarding Board </w:t>
            </w:r>
          </w:p>
        </w:tc>
        <w:tc>
          <w:tcPr>
            <w:tcW w:w="2383" w:type="dxa"/>
            <w:vAlign w:val="center"/>
          </w:tcPr>
          <w:p w14:paraId="1669CD41" w14:textId="77777777" w:rsidR="00DD7DDF" w:rsidRPr="00A40991" w:rsidRDefault="00DD7DDF" w:rsidP="00F12E66">
            <w:pPr>
              <w:rPr>
                <w:rFonts w:ascii="Arial" w:hAnsi="Arial" w:cs="Arial"/>
              </w:rPr>
            </w:pPr>
          </w:p>
        </w:tc>
        <w:tc>
          <w:tcPr>
            <w:tcW w:w="1701" w:type="dxa"/>
            <w:vAlign w:val="center"/>
          </w:tcPr>
          <w:p w14:paraId="73F3FFF7" w14:textId="6280A8F8" w:rsidR="00DD7DDF" w:rsidRDefault="00DD7DDF" w:rsidP="00F12E66">
            <w:pPr>
              <w:rPr>
                <w:rFonts w:ascii="Arial" w:hAnsi="Arial" w:cs="Arial"/>
                <w:sz w:val="20"/>
                <w:szCs w:val="20"/>
              </w:rPr>
            </w:pPr>
            <w:r>
              <w:rPr>
                <w:rFonts w:ascii="Arial" w:hAnsi="Arial" w:cs="Arial"/>
                <w:sz w:val="20"/>
                <w:szCs w:val="20"/>
              </w:rPr>
              <w:t>01824 712903</w:t>
            </w:r>
          </w:p>
        </w:tc>
        <w:tc>
          <w:tcPr>
            <w:tcW w:w="1559" w:type="dxa"/>
            <w:vAlign w:val="center"/>
          </w:tcPr>
          <w:p w14:paraId="72AFA043" w14:textId="6F50F86B" w:rsidR="00DD7DDF" w:rsidRPr="00A40991" w:rsidRDefault="00DD7DDF" w:rsidP="00F12E66">
            <w:pPr>
              <w:rPr>
                <w:rFonts w:ascii="Arial" w:hAnsi="Arial" w:cs="Arial"/>
                <w:sz w:val="20"/>
                <w:szCs w:val="20"/>
              </w:rPr>
            </w:pPr>
            <w:r>
              <w:rPr>
                <w:rFonts w:ascii="Arial" w:hAnsi="Arial" w:cs="Arial"/>
                <w:sz w:val="20"/>
                <w:szCs w:val="20"/>
              </w:rPr>
              <w:t>regionalsafeguarding@denbighshire.gov.uk</w:t>
            </w:r>
          </w:p>
        </w:tc>
      </w:tr>
      <w:tr w:rsidR="00B9432D" w:rsidRPr="00790E6E" w14:paraId="382AEC41" w14:textId="77777777" w:rsidTr="783F9614">
        <w:trPr>
          <w:trHeight w:val="340"/>
        </w:trPr>
        <w:tc>
          <w:tcPr>
            <w:tcW w:w="4563" w:type="dxa"/>
            <w:shd w:val="clear" w:color="auto" w:fill="auto"/>
            <w:vAlign w:val="center"/>
          </w:tcPr>
          <w:p w14:paraId="6F1918CD" w14:textId="77777777" w:rsidR="00F12E66" w:rsidRPr="00A40991" w:rsidRDefault="00F12E66" w:rsidP="00F12E66">
            <w:pPr>
              <w:rPr>
                <w:rFonts w:ascii="Arial" w:hAnsi="Arial" w:cs="Arial"/>
                <w:b/>
              </w:rPr>
            </w:pPr>
            <w:r w:rsidRPr="00A40991">
              <w:rPr>
                <w:rFonts w:ascii="Arial" w:hAnsi="Arial" w:cs="Arial"/>
                <w:b/>
                <w:sz w:val="22"/>
                <w:szCs w:val="22"/>
              </w:rPr>
              <w:t>Chair of Governors: Person to contact regarding concerns about the Headteacher</w:t>
            </w:r>
          </w:p>
        </w:tc>
        <w:tc>
          <w:tcPr>
            <w:tcW w:w="2383" w:type="dxa"/>
            <w:vAlign w:val="center"/>
          </w:tcPr>
          <w:p w14:paraId="30D96477" w14:textId="77777777" w:rsidR="00F12E66" w:rsidRPr="00A40991" w:rsidRDefault="004E39E9" w:rsidP="00F12E66">
            <w:pPr>
              <w:rPr>
                <w:rFonts w:ascii="Arial" w:hAnsi="Arial" w:cs="Arial"/>
              </w:rPr>
            </w:pPr>
            <w:r>
              <w:rPr>
                <w:rFonts w:ascii="Arial" w:hAnsi="Arial" w:cs="Arial"/>
              </w:rPr>
              <w:t xml:space="preserve">Mr Pete Gaskell </w:t>
            </w:r>
          </w:p>
        </w:tc>
        <w:tc>
          <w:tcPr>
            <w:tcW w:w="1701" w:type="dxa"/>
            <w:vAlign w:val="center"/>
          </w:tcPr>
          <w:p w14:paraId="1EEFFAAE" w14:textId="77777777" w:rsidR="00F12E66" w:rsidRPr="00A40991" w:rsidRDefault="00F12E66" w:rsidP="00F12E66">
            <w:pPr>
              <w:rPr>
                <w:rFonts w:ascii="Arial" w:hAnsi="Arial" w:cs="Arial"/>
                <w:sz w:val="20"/>
                <w:szCs w:val="20"/>
              </w:rPr>
            </w:pPr>
          </w:p>
        </w:tc>
        <w:tc>
          <w:tcPr>
            <w:tcW w:w="1559" w:type="dxa"/>
            <w:vAlign w:val="center"/>
          </w:tcPr>
          <w:p w14:paraId="7770A9B1" w14:textId="77777777" w:rsidR="00F12E66" w:rsidRPr="00A40991" w:rsidRDefault="007D5C7C" w:rsidP="00F12E66">
            <w:pPr>
              <w:rPr>
                <w:rFonts w:ascii="Arial" w:hAnsi="Arial" w:cs="Arial"/>
                <w:sz w:val="20"/>
                <w:szCs w:val="20"/>
              </w:rPr>
            </w:pPr>
            <w:r>
              <w:rPr>
                <w:rFonts w:ascii="Arial" w:hAnsi="Arial" w:cs="Arial"/>
                <w:sz w:val="20"/>
                <w:szCs w:val="20"/>
              </w:rPr>
              <w:t>chair.of.governors@stdavidscollege.co.uk</w:t>
            </w:r>
          </w:p>
        </w:tc>
      </w:tr>
      <w:tr w:rsidR="00B9432D" w:rsidRPr="00790E6E" w14:paraId="2D95290A" w14:textId="77777777" w:rsidTr="783F9614">
        <w:trPr>
          <w:trHeight w:val="340"/>
        </w:trPr>
        <w:tc>
          <w:tcPr>
            <w:tcW w:w="4563" w:type="dxa"/>
            <w:shd w:val="clear" w:color="auto" w:fill="auto"/>
            <w:vAlign w:val="center"/>
          </w:tcPr>
          <w:p w14:paraId="61B64451" w14:textId="77777777" w:rsidR="00F12E66" w:rsidRPr="00A40991" w:rsidRDefault="00F12E66" w:rsidP="00F12E66">
            <w:pPr>
              <w:rPr>
                <w:rFonts w:ascii="Arial" w:hAnsi="Arial" w:cs="Arial"/>
                <w:b/>
              </w:rPr>
            </w:pPr>
            <w:r w:rsidRPr="00A40991">
              <w:rPr>
                <w:rFonts w:ascii="Arial" w:hAnsi="Arial" w:cs="Arial"/>
                <w:b/>
                <w:sz w:val="22"/>
                <w:szCs w:val="22"/>
              </w:rPr>
              <w:t>NSPCC Whistle-blowing Helpline</w:t>
            </w:r>
          </w:p>
        </w:tc>
        <w:tc>
          <w:tcPr>
            <w:tcW w:w="5643" w:type="dxa"/>
            <w:gridSpan w:val="3"/>
            <w:vAlign w:val="center"/>
          </w:tcPr>
          <w:p w14:paraId="2867B4F0" w14:textId="77777777" w:rsidR="00F12E66" w:rsidRPr="00A40991" w:rsidRDefault="00F12E66" w:rsidP="00F12E66">
            <w:pPr>
              <w:jc w:val="center"/>
              <w:rPr>
                <w:rFonts w:ascii="Arial" w:hAnsi="Arial" w:cs="Arial"/>
              </w:rPr>
            </w:pPr>
            <w:r w:rsidRPr="00A40991">
              <w:rPr>
                <w:rFonts w:ascii="Arial" w:hAnsi="Arial" w:cs="Arial"/>
                <w:sz w:val="22"/>
                <w:szCs w:val="22"/>
              </w:rPr>
              <w:t>0800 028 0285</w:t>
            </w:r>
          </w:p>
        </w:tc>
      </w:tr>
    </w:tbl>
    <w:p w14:paraId="4E5433E8" w14:textId="77777777" w:rsidR="00F465B6" w:rsidRDefault="00F465B6" w:rsidP="00F465B6">
      <w:pPr>
        <w:rPr>
          <w:rFonts w:ascii="Arial" w:hAnsi="Arial"/>
          <w:b/>
          <w:w w:val="105"/>
        </w:rPr>
      </w:pPr>
    </w:p>
    <w:p w14:paraId="0F582BDE" w14:textId="77777777" w:rsidR="00CF6EAB" w:rsidRPr="00F50689" w:rsidRDefault="00CF6EAB" w:rsidP="00F50689">
      <w:pPr>
        <w:rPr>
          <w:rFonts w:ascii="Arial" w:hAnsi="Arial" w:cs="Arial"/>
          <w:w w:val="105"/>
        </w:rPr>
      </w:pPr>
      <w:r w:rsidRPr="00F50689">
        <w:rPr>
          <w:rFonts w:ascii="Arial" w:hAnsi="Arial" w:cs="Arial"/>
        </w:rPr>
        <w:t xml:space="preserve">We believe this policy should be a working document that is fit for purpose, represents the school ethos, enables consistency and quality across the school and is </w:t>
      </w:r>
      <w:r w:rsidRPr="00F50689">
        <w:rPr>
          <w:rFonts w:ascii="Arial" w:hAnsi="Arial" w:cs="Arial"/>
          <w:w w:val="105"/>
        </w:rPr>
        <w:t>related to the following legislation:</w:t>
      </w:r>
    </w:p>
    <w:p w14:paraId="44979C4B" w14:textId="77777777" w:rsidR="00A3472B" w:rsidRPr="00F50689" w:rsidRDefault="00A3472B" w:rsidP="00F50689">
      <w:pPr>
        <w:rPr>
          <w:rFonts w:ascii="Arial" w:hAnsi="Arial" w:cs="Arial"/>
        </w:rPr>
      </w:pPr>
    </w:p>
    <w:p w14:paraId="0753CF61" w14:textId="77777777" w:rsidR="00123717" w:rsidRPr="00F50689" w:rsidRDefault="00123717" w:rsidP="00F50689">
      <w:pPr>
        <w:rPr>
          <w:rFonts w:ascii="Arial" w:hAnsi="Arial" w:cs="Arial"/>
        </w:rPr>
      </w:pPr>
      <w:r w:rsidRPr="00F50689">
        <w:rPr>
          <w:rFonts w:ascii="Arial" w:hAnsi="Arial" w:cs="Arial"/>
        </w:rPr>
        <w:t>Children Act 1989</w:t>
      </w:r>
    </w:p>
    <w:p w14:paraId="35475F75" w14:textId="77777777" w:rsidR="00123717" w:rsidRPr="00F50689" w:rsidRDefault="00123717" w:rsidP="00F50689">
      <w:pPr>
        <w:rPr>
          <w:rFonts w:ascii="Arial" w:hAnsi="Arial" w:cs="Arial"/>
        </w:rPr>
      </w:pPr>
      <w:r w:rsidRPr="00F50689">
        <w:rPr>
          <w:rFonts w:ascii="Arial" w:hAnsi="Arial" w:cs="Arial"/>
        </w:rPr>
        <w:t>Education Act 2002</w:t>
      </w:r>
    </w:p>
    <w:p w14:paraId="0E25CD38" w14:textId="543B48BE" w:rsidR="00123717" w:rsidRPr="00F50689" w:rsidRDefault="00123717" w:rsidP="00F50689">
      <w:pPr>
        <w:rPr>
          <w:rFonts w:ascii="Arial" w:hAnsi="Arial" w:cs="Arial"/>
        </w:rPr>
      </w:pPr>
      <w:r w:rsidRPr="00F50689">
        <w:rPr>
          <w:rFonts w:ascii="Arial" w:hAnsi="Arial" w:cs="Arial"/>
        </w:rPr>
        <w:t>Female Genital Mutilation Act 2003</w:t>
      </w:r>
    </w:p>
    <w:p w14:paraId="5B3E9C48" w14:textId="77777777" w:rsidR="00123717" w:rsidRPr="00F50689" w:rsidRDefault="00123717" w:rsidP="00F50689">
      <w:pPr>
        <w:rPr>
          <w:rFonts w:ascii="Arial" w:hAnsi="Arial" w:cs="Arial"/>
        </w:rPr>
      </w:pPr>
      <w:r w:rsidRPr="00F50689">
        <w:rPr>
          <w:rFonts w:ascii="Arial" w:hAnsi="Arial" w:cs="Arial"/>
        </w:rPr>
        <w:t>Sexual Offences Act 2003</w:t>
      </w:r>
    </w:p>
    <w:p w14:paraId="0BFE662D" w14:textId="77777777" w:rsidR="00123717" w:rsidRPr="00F50689" w:rsidRDefault="00123717" w:rsidP="00F50689">
      <w:pPr>
        <w:rPr>
          <w:rFonts w:ascii="Arial" w:hAnsi="Arial" w:cs="Arial"/>
        </w:rPr>
      </w:pPr>
      <w:r w:rsidRPr="00F50689">
        <w:rPr>
          <w:rFonts w:ascii="Arial" w:hAnsi="Arial" w:cs="Arial"/>
        </w:rPr>
        <w:t>Children Act 2004</w:t>
      </w:r>
    </w:p>
    <w:p w14:paraId="39A29507" w14:textId="77777777" w:rsidR="00123717" w:rsidRPr="00F50689" w:rsidRDefault="00123717" w:rsidP="00F50689">
      <w:pPr>
        <w:rPr>
          <w:rFonts w:ascii="Arial" w:hAnsi="Arial" w:cs="Arial"/>
        </w:rPr>
      </w:pPr>
      <w:r w:rsidRPr="00F50689">
        <w:rPr>
          <w:rFonts w:ascii="Arial" w:hAnsi="Arial" w:cs="Arial"/>
        </w:rPr>
        <w:t>Safeguarding Vulnerable Groups Act 2006</w:t>
      </w:r>
    </w:p>
    <w:p w14:paraId="642B1DBF" w14:textId="2A5D4A5E" w:rsidR="00DF4448" w:rsidRPr="00F50689" w:rsidRDefault="00123717" w:rsidP="00F50689">
      <w:pPr>
        <w:rPr>
          <w:rFonts w:ascii="Arial" w:hAnsi="Arial" w:cs="Arial"/>
        </w:rPr>
      </w:pPr>
      <w:r w:rsidRPr="00F50689">
        <w:rPr>
          <w:rFonts w:ascii="Arial" w:hAnsi="Arial" w:cs="Arial"/>
        </w:rPr>
        <w:t>Education and Inspections Act 2006</w:t>
      </w:r>
    </w:p>
    <w:p w14:paraId="740DBF99" w14:textId="77777777" w:rsidR="00123717" w:rsidRPr="00F50689" w:rsidRDefault="00123717" w:rsidP="00F50689">
      <w:pPr>
        <w:rPr>
          <w:rFonts w:ascii="Arial" w:hAnsi="Arial" w:cs="Arial"/>
        </w:rPr>
      </w:pPr>
      <w:r w:rsidRPr="00F50689">
        <w:rPr>
          <w:rFonts w:ascii="Arial" w:hAnsi="Arial" w:cs="Arial"/>
        </w:rPr>
        <w:t>Children and Young Persons Act 2008</w:t>
      </w:r>
    </w:p>
    <w:p w14:paraId="4E7C3C1B" w14:textId="77777777" w:rsidR="00123717" w:rsidRPr="00F50689" w:rsidRDefault="00123717" w:rsidP="00F50689">
      <w:pPr>
        <w:rPr>
          <w:rFonts w:ascii="Arial" w:hAnsi="Arial" w:cs="Arial"/>
        </w:rPr>
      </w:pPr>
      <w:r w:rsidRPr="00F50689">
        <w:rPr>
          <w:rFonts w:ascii="Arial" w:hAnsi="Arial" w:cs="Arial"/>
        </w:rPr>
        <w:t>Childcare (Disqualification) Regulations 2009</w:t>
      </w:r>
    </w:p>
    <w:p w14:paraId="0F1AA477" w14:textId="77777777" w:rsidR="00123717" w:rsidRPr="00F50689" w:rsidRDefault="00123717" w:rsidP="00F50689">
      <w:pPr>
        <w:rPr>
          <w:rFonts w:ascii="Arial" w:hAnsi="Arial" w:cs="Arial"/>
        </w:rPr>
      </w:pPr>
      <w:r w:rsidRPr="00F50689">
        <w:rPr>
          <w:rFonts w:ascii="Arial" w:hAnsi="Arial" w:cs="Arial"/>
        </w:rPr>
        <w:t>Police Act 1997 (Criminal Records) (No. 2) Regulations 2009</w:t>
      </w:r>
    </w:p>
    <w:p w14:paraId="0C2415BE" w14:textId="77777777" w:rsidR="00123717" w:rsidRPr="00F50689" w:rsidRDefault="00123717" w:rsidP="00F50689">
      <w:pPr>
        <w:rPr>
          <w:rFonts w:ascii="Arial" w:hAnsi="Arial" w:cs="Arial"/>
        </w:rPr>
      </w:pPr>
      <w:r w:rsidRPr="00F50689">
        <w:rPr>
          <w:rFonts w:ascii="Arial" w:hAnsi="Arial" w:cs="Arial"/>
        </w:rPr>
        <w:t>School Staffing (England) Regulations 2009</w:t>
      </w:r>
    </w:p>
    <w:p w14:paraId="5F62C974" w14:textId="77777777" w:rsidR="00123717" w:rsidRPr="00F50689" w:rsidRDefault="00123717" w:rsidP="00F50689">
      <w:pPr>
        <w:rPr>
          <w:rFonts w:ascii="Arial" w:hAnsi="Arial" w:cs="Arial"/>
        </w:rPr>
      </w:pPr>
      <w:r w:rsidRPr="00F50689">
        <w:rPr>
          <w:rFonts w:ascii="Arial" w:hAnsi="Arial" w:cs="Arial"/>
        </w:rPr>
        <w:t>Equality Act 2010</w:t>
      </w:r>
    </w:p>
    <w:p w14:paraId="6BD74027" w14:textId="77777777" w:rsidR="00123717" w:rsidRPr="00F50689" w:rsidRDefault="00123717" w:rsidP="00F50689">
      <w:pPr>
        <w:rPr>
          <w:rFonts w:ascii="Arial" w:hAnsi="Arial" w:cs="Arial"/>
        </w:rPr>
      </w:pPr>
      <w:r w:rsidRPr="00F50689">
        <w:rPr>
          <w:rFonts w:ascii="Arial" w:hAnsi="Arial" w:cs="Arial"/>
        </w:rPr>
        <w:t>Education Act 2011</w:t>
      </w:r>
    </w:p>
    <w:p w14:paraId="3BC51047" w14:textId="77777777" w:rsidR="00123717" w:rsidRPr="00F50689" w:rsidRDefault="00123717" w:rsidP="00F50689">
      <w:pPr>
        <w:rPr>
          <w:rFonts w:ascii="Arial" w:hAnsi="Arial" w:cs="Arial"/>
        </w:rPr>
      </w:pPr>
      <w:r w:rsidRPr="00F50689">
        <w:rPr>
          <w:rFonts w:ascii="Arial" w:hAnsi="Arial" w:cs="Arial"/>
        </w:rPr>
        <w:t>Protection of Freedoms Act 2012</w:t>
      </w:r>
    </w:p>
    <w:p w14:paraId="120E543B" w14:textId="77777777" w:rsidR="00123717" w:rsidRPr="00F50689" w:rsidRDefault="00123717" w:rsidP="00F50689">
      <w:pPr>
        <w:rPr>
          <w:rFonts w:ascii="Arial" w:hAnsi="Arial" w:cs="Arial"/>
        </w:rPr>
      </w:pPr>
      <w:r w:rsidRPr="00F50689">
        <w:rPr>
          <w:rFonts w:ascii="Arial" w:hAnsi="Arial" w:cs="Arial"/>
        </w:rPr>
        <w:t>Counter Terrorism and Security Act 2015</w:t>
      </w:r>
    </w:p>
    <w:p w14:paraId="4AC20624" w14:textId="77777777" w:rsidR="00123717" w:rsidRPr="00F50689" w:rsidRDefault="00123717" w:rsidP="00F50689">
      <w:pPr>
        <w:rPr>
          <w:rFonts w:ascii="Arial" w:hAnsi="Arial" w:cs="Arial"/>
        </w:rPr>
      </w:pPr>
      <w:r w:rsidRPr="00F50689">
        <w:rPr>
          <w:rFonts w:ascii="Arial" w:hAnsi="Arial" w:cs="Arial"/>
        </w:rPr>
        <w:t>Serious Crime Act 2015</w:t>
      </w:r>
    </w:p>
    <w:p w14:paraId="10728173" w14:textId="03768CD6" w:rsidR="006E4C81" w:rsidRDefault="006E4C81" w:rsidP="00F50689">
      <w:pPr>
        <w:rPr>
          <w:rFonts w:ascii="Arial" w:hAnsi="Arial" w:cs="Arial"/>
        </w:rPr>
      </w:pPr>
      <w:r w:rsidRPr="00F50689">
        <w:rPr>
          <w:rFonts w:ascii="Arial" w:hAnsi="Arial" w:cs="Arial"/>
        </w:rPr>
        <w:t>Data Protection Act 2018</w:t>
      </w:r>
    </w:p>
    <w:p w14:paraId="7605B0BA" w14:textId="3F1C42CA" w:rsidR="00DD7DDF" w:rsidRDefault="00DD7DDF" w:rsidP="00F50689">
      <w:pPr>
        <w:rPr>
          <w:rFonts w:ascii="Arial" w:hAnsi="Arial" w:cs="Arial"/>
        </w:rPr>
      </w:pPr>
      <w:r>
        <w:rPr>
          <w:rFonts w:ascii="Arial" w:hAnsi="Arial" w:cs="Arial"/>
        </w:rPr>
        <w:t>United Kingdom General Data Protection Regulation</w:t>
      </w:r>
    </w:p>
    <w:p w14:paraId="5815807F" w14:textId="1AF75583" w:rsidR="00DD7DDF" w:rsidRPr="00F50689" w:rsidRDefault="00DD7DDF" w:rsidP="00F50689">
      <w:pPr>
        <w:rPr>
          <w:rFonts w:ascii="Arial" w:hAnsi="Arial" w:cs="Arial"/>
        </w:rPr>
      </w:pPr>
      <w:r>
        <w:rPr>
          <w:rFonts w:ascii="Arial" w:hAnsi="Arial" w:cs="Arial"/>
        </w:rPr>
        <w:t xml:space="preserve">Wales Safeguarding Procedures </w:t>
      </w:r>
      <w:r w:rsidR="004E2A0D">
        <w:rPr>
          <w:rFonts w:ascii="Arial" w:hAnsi="Arial" w:cs="Arial"/>
        </w:rPr>
        <w:t>2019</w:t>
      </w:r>
    </w:p>
    <w:p w14:paraId="6CAC04E5" w14:textId="68F07DC8" w:rsidR="00E3291D" w:rsidRPr="00F50689" w:rsidRDefault="00E3291D" w:rsidP="00F50689">
      <w:pPr>
        <w:rPr>
          <w:rFonts w:ascii="Arial" w:hAnsi="Arial" w:cs="Arial"/>
        </w:rPr>
      </w:pPr>
      <w:r w:rsidRPr="00F50689">
        <w:rPr>
          <w:rFonts w:ascii="Arial" w:hAnsi="Arial" w:cs="Arial"/>
        </w:rPr>
        <w:t xml:space="preserve">Social Services </w:t>
      </w:r>
      <w:r w:rsidR="007E0379">
        <w:rPr>
          <w:rFonts w:ascii="Arial" w:hAnsi="Arial" w:cs="Arial"/>
        </w:rPr>
        <w:t>and Well</w:t>
      </w:r>
      <w:r w:rsidR="00B863A4" w:rsidRPr="00F50689">
        <w:rPr>
          <w:rFonts w:ascii="Arial" w:hAnsi="Arial" w:cs="Arial"/>
        </w:rPr>
        <w:t>being (Wales) Act 2014</w:t>
      </w:r>
    </w:p>
    <w:p w14:paraId="0EF866DB" w14:textId="0D61D5DC" w:rsidR="000102BA" w:rsidRPr="00F50689" w:rsidRDefault="007E0379" w:rsidP="00F50689">
      <w:pPr>
        <w:rPr>
          <w:rFonts w:ascii="Arial" w:hAnsi="Arial" w:cs="Arial"/>
        </w:rPr>
      </w:pPr>
      <w:r>
        <w:rPr>
          <w:rFonts w:ascii="Arial" w:hAnsi="Arial" w:cs="Arial"/>
        </w:rPr>
        <w:t>Well</w:t>
      </w:r>
      <w:r w:rsidR="000102BA" w:rsidRPr="00F50689">
        <w:rPr>
          <w:rFonts w:ascii="Arial" w:hAnsi="Arial" w:cs="Arial"/>
        </w:rPr>
        <w:t xml:space="preserve">being </w:t>
      </w:r>
      <w:r w:rsidR="004C1DA1" w:rsidRPr="00F50689">
        <w:rPr>
          <w:rFonts w:ascii="Arial" w:hAnsi="Arial" w:cs="Arial"/>
        </w:rPr>
        <w:t>of future Generations (Wales) Act 2015</w:t>
      </w:r>
    </w:p>
    <w:p w14:paraId="44D1C67A" w14:textId="77303A7C" w:rsidR="00163E67" w:rsidRPr="00F50689" w:rsidRDefault="007E0379" w:rsidP="00F50689">
      <w:pPr>
        <w:rPr>
          <w:rFonts w:ascii="Arial" w:hAnsi="Arial" w:cs="Arial"/>
        </w:rPr>
      </w:pPr>
      <w:r>
        <w:rPr>
          <w:rFonts w:ascii="Arial" w:hAnsi="Arial" w:cs="Arial"/>
        </w:rPr>
        <w:t>Keeping Learners Safe</w:t>
      </w:r>
      <w:r w:rsidR="00163E67" w:rsidRPr="00F50689">
        <w:rPr>
          <w:rFonts w:ascii="Arial" w:hAnsi="Arial" w:cs="Arial"/>
        </w:rPr>
        <w:t xml:space="preserve">: the role of local authorities, </w:t>
      </w:r>
      <w:r w:rsidR="00810BE1" w:rsidRPr="00F50689">
        <w:rPr>
          <w:rFonts w:ascii="Arial" w:hAnsi="Arial" w:cs="Arial"/>
        </w:rPr>
        <w:t>governing bodies and proprietors of independent schools</w:t>
      </w:r>
      <w:r w:rsidR="00C006F3" w:rsidRPr="00F50689">
        <w:rPr>
          <w:rFonts w:ascii="Arial" w:hAnsi="Arial" w:cs="Arial"/>
        </w:rPr>
        <w:t xml:space="preserve"> under the Education Act 2002 (Welsh Government </w:t>
      </w:r>
      <w:r w:rsidR="005E70D2">
        <w:rPr>
          <w:rFonts w:ascii="Arial" w:hAnsi="Arial" w:cs="Arial"/>
        </w:rPr>
        <w:t>March</w:t>
      </w:r>
      <w:r w:rsidR="00DD7DDF">
        <w:rPr>
          <w:rFonts w:ascii="Arial" w:hAnsi="Arial" w:cs="Arial"/>
        </w:rPr>
        <w:t xml:space="preserve"> 202</w:t>
      </w:r>
      <w:r w:rsidR="005E70D2">
        <w:rPr>
          <w:rFonts w:ascii="Arial" w:hAnsi="Arial" w:cs="Arial"/>
        </w:rPr>
        <w:t>2</w:t>
      </w:r>
      <w:r w:rsidR="00C006F3" w:rsidRPr="00F50689">
        <w:rPr>
          <w:rFonts w:ascii="Arial" w:hAnsi="Arial" w:cs="Arial"/>
        </w:rPr>
        <w:t>)</w:t>
      </w:r>
      <w:r w:rsidR="00810BE1" w:rsidRPr="00F50689">
        <w:rPr>
          <w:rFonts w:ascii="Arial" w:hAnsi="Arial" w:cs="Arial"/>
        </w:rPr>
        <w:t xml:space="preserve"> </w:t>
      </w:r>
    </w:p>
    <w:p w14:paraId="127912F2" w14:textId="77777777" w:rsidR="008536B0" w:rsidRPr="00F50689" w:rsidRDefault="008536B0" w:rsidP="00F50689">
      <w:pPr>
        <w:rPr>
          <w:rFonts w:ascii="Arial" w:hAnsi="Arial" w:cs="Arial"/>
        </w:rPr>
      </w:pPr>
    </w:p>
    <w:p w14:paraId="1552E50F" w14:textId="77777777" w:rsidR="00D31801" w:rsidRDefault="00D31801" w:rsidP="00F50689">
      <w:pPr>
        <w:rPr>
          <w:rFonts w:ascii="Arial" w:hAnsi="Arial" w:cs="Arial"/>
        </w:rPr>
      </w:pPr>
    </w:p>
    <w:p w14:paraId="74C2207B" w14:textId="77777777" w:rsidR="00D31801" w:rsidRDefault="00D31801" w:rsidP="00F50689">
      <w:pPr>
        <w:rPr>
          <w:rFonts w:ascii="Arial" w:hAnsi="Arial" w:cs="Arial"/>
        </w:rPr>
      </w:pPr>
    </w:p>
    <w:p w14:paraId="7CB9DA7D" w14:textId="77777777" w:rsidR="00D31801" w:rsidRDefault="00D31801" w:rsidP="00F50689">
      <w:pPr>
        <w:rPr>
          <w:rFonts w:ascii="Arial" w:hAnsi="Arial" w:cs="Arial"/>
        </w:rPr>
      </w:pPr>
    </w:p>
    <w:p w14:paraId="1BC7E66E" w14:textId="56650691" w:rsidR="00A3472B" w:rsidRPr="00F50689" w:rsidRDefault="00A3472B" w:rsidP="00F50689">
      <w:pPr>
        <w:rPr>
          <w:rFonts w:ascii="Arial" w:hAnsi="Arial" w:cs="Arial"/>
        </w:rPr>
      </w:pPr>
      <w:r w:rsidRPr="00F50689">
        <w:rPr>
          <w:rFonts w:ascii="Arial" w:hAnsi="Arial" w:cs="Arial"/>
        </w:rPr>
        <w:t>The following documentation is also related to this policy:</w:t>
      </w:r>
    </w:p>
    <w:p w14:paraId="5EDFCBBF" w14:textId="77777777" w:rsidR="002F1324" w:rsidRPr="00F50689" w:rsidRDefault="002F1324" w:rsidP="00F50689">
      <w:pPr>
        <w:rPr>
          <w:rFonts w:ascii="Arial" w:hAnsi="Arial" w:cs="Arial"/>
        </w:rPr>
      </w:pPr>
    </w:p>
    <w:p w14:paraId="380880D3" w14:textId="7014D2CF" w:rsidR="00F12E66" w:rsidRDefault="00F12E66" w:rsidP="00F50689">
      <w:pPr>
        <w:rPr>
          <w:rFonts w:ascii="Arial" w:hAnsi="Arial" w:cs="Arial"/>
          <w:shd w:val="clear" w:color="auto" w:fill="F5F5F5"/>
        </w:rPr>
      </w:pPr>
      <w:r w:rsidRPr="00F50689">
        <w:rPr>
          <w:rFonts w:ascii="Arial" w:hAnsi="Arial" w:cs="Arial"/>
        </w:rPr>
        <w:t>Information Sharing 2015 (HM Government</w:t>
      </w:r>
      <w:r w:rsidRPr="00F50689">
        <w:rPr>
          <w:rFonts w:ascii="Arial" w:hAnsi="Arial" w:cs="Arial"/>
          <w:shd w:val="clear" w:color="auto" w:fill="F5F5F5"/>
        </w:rPr>
        <w:t>)</w:t>
      </w:r>
    </w:p>
    <w:p w14:paraId="69E85505" w14:textId="0A71DD1C" w:rsidR="004E2A0D" w:rsidRPr="00F50689" w:rsidRDefault="004E2A0D" w:rsidP="00F50689">
      <w:pPr>
        <w:rPr>
          <w:rFonts w:ascii="Arial" w:hAnsi="Arial" w:cs="Arial"/>
        </w:rPr>
      </w:pPr>
      <w:r>
        <w:rPr>
          <w:rFonts w:ascii="Arial" w:hAnsi="Arial" w:cs="Arial"/>
          <w:shd w:val="clear" w:color="auto" w:fill="F5F5F5"/>
        </w:rPr>
        <w:t>Welsh Government’s Statutory guidance to help prevent children and young people from missing education March 2017</w:t>
      </w:r>
    </w:p>
    <w:p w14:paraId="3942E5C3" w14:textId="77777777" w:rsidR="00F12E66" w:rsidRPr="00F50689" w:rsidRDefault="00F12E66" w:rsidP="00F50689">
      <w:pPr>
        <w:rPr>
          <w:rFonts w:ascii="Arial" w:hAnsi="Arial" w:cs="Arial"/>
        </w:rPr>
      </w:pPr>
      <w:r w:rsidRPr="00F50689">
        <w:rPr>
          <w:rFonts w:ascii="Arial" w:hAnsi="Arial" w:cs="Arial"/>
        </w:rPr>
        <w:t>What to do if you’re worried a child is being abused 2015 (HM Government</w:t>
      </w:r>
      <w:r w:rsidRPr="00F50689">
        <w:rPr>
          <w:rFonts w:ascii="Arial" w:hAnsi="Arial" w:cs="Arial"/>
          <w:shd w:val="clear" w:color="auto" w:fill="F5F5F5"/>
        </w:rPr>
        <w:t>)</w:t>
      </w:r>
    </w:p>
    <w:p w14:paraId="681D4523" w14:textId="4B5D0675" w:rsidR="00F12E66" w:rsidRPr="00F50689" w:rsidRDefault="00F12E66" w:rsidP="00F50689">
      <w:pPr>
        <w:rPr>
          <w:rFonts w:ascii="Arial" w:hAnsi="Arial" w:cs="Arial"/>
        </w:rPr>
      </w:pPr>
      <w:r w:rsidRPr="00F50689">
        <w:rPr>
          <w:rFonts w:ascii="Arial" w:hAnsi="Arial" w:cs="Arial"/>
        </w:rPr>
        <w:t>Inspecting Safeguarding in Early Years, Educa</w:t>
      </w:r>
      <w:r w:rsidR="007E0379">
        <w:rPr>
          <w:rFonts w:ascii="Arial" w:hAnsi="Arial" w:cs="Arial"/>
        </w:rPr>
        <w:t>tion and Skills Settings (Estyn</w:t>
      </w:r>
      <w:r w:rsidRPr="00F50689">
        <w:rPr>
          <w:rFonts w:ascii="Arial" w:hAnsi="Arial" w:cs="Arial"/>
        </w:rPr>
        <w:t>)</w:t>
      </w:r>
    </w:p>
    <w:p w14:paraId="45F2335F" w14:textId="4C5DC3AC" w:rsidR="00F12E66" w:rsidRPr="00F50689" w:rsidRDefault="00F12E66" w:rsidP="00F50689">
      <w:pPr>
        <w:rPr>
          <w:rFonts w:ascii="Arial" w:hAnsi="Arial" w:cs="Arial"/>
        </w:rPr>
      </w:pPr>
      <w:r w:rsidRPr="00F50689">
        <w:rPr>
          <w:rFonts w:ascii="Arial" w:hAnsi="Arial" w:cs="Arial"/>
        </w:rPr>
        <w:t>Sch</w:t>
      </w:r>
      <w:r w:rsidR="007E0379">
        <w:rPr>
          <w:rFonts w:ascii="Arial" w:hAnsi="Arial" w:cs="Arial"/>
        </w:rPr>
        <w:t>ool Inspection Handbook (Estyn</w:t>
      </w:r>
      <w:r w:rsidRPr="00F50689">
        <w:rPr>
          <w:rFonts w:ascii="Arial" w:hAnsi="Arial" w:cs="Arial"/>
        </w:rPr>
        <w:t>)</w:t>
      </w:r>
    </w:p>
    <w:p w14:paraId="105220DC" w14:textId="654DE478" w:rsidR="004E2A0D" w:rsidRDefault="004E2A0D" w:rsidP="00F50689">
      <w:pPr>
        <w:rPr>
          <w:rFonts w:ascii="Arial" w:hAnsi="Arial" w:cs="Arial"/>
        </w:rPr>
      </w:pPr>
      <w:r>
        <w:rPr>
          <w:rFonts w:ascii="Arial" w:hAnsi="Arial" w:cs="Arial"/>
        </w:rPr>
        <w:t>Revised Prevent Duty Guidance for England and Wales 20 April 2019</w:t>
      </w:r>
    </w:p>
    <w:p w14:paraId="3E9F330B" w14:textId="00D8982A" w:rsidR="00F12E66" w:rsidRPr="00F50689" w:rsidRDefault="00F12E66" w:rsidP="00F50689">
      <w:pPr>
        <w:rPr>
          <w:rFonts w:ascii="Arial" w:hAnsi="Arial" w:cs="Arial"/>
        </w:rPr>
      </w:pPr>
      <w:r w:rsidRPr="00F50689">
        <w:rPr>
          <w:rFonts w:ascii="Arial" w:hAnsi="Arial" w:cs="Arial"/>
        </w:rPr>
        <w:t>Mandatory Reporting of Female Genital Mutilation - procedural information (HM Government)</w:t>
      </w:r>
    </w:p>
    <w:p w14:paraId="7C7605EF" w14:textId="77777777" w:rsidR="00F12E66" w:rsidRPr="00F50689" w:rsidRDefault="00F12E66" w:rsidP="00F50689">
      <w:pPr>
        <w:rPr>
          <w:rFonts w:ascii="Arial" w:hAnsi="Arial" w:cs="Arial"/>
          <w:w w:val="105"/>
        </w:rPr>
      </w:pPr>
      <w:r w:rsidRPr="00F50689">
        <w:rPr>
          <w:rFonts w:ascii="Arial" w:hAnsi="Arial" w:cs="Arial"/>
          <w:w w:val="105"/>
        </w:rPr>
        <w:t>Guidance for safer working practices (Safer Recruitment Consortium 201</w:t>
      </w:r>
      <w:r w:rsidR="001B096E" w:rsidRPr="00F50689">
        <w:rPr>
          <w:rFonts w:ascii="Arial" w:hAnsi="Arial" w:cs="Arial"/>
          <w:w w:val="105"/>
        </w:rPr>
        <w:t>9</w:t>
      </w:r>
      <w:r w:rsidRPr="00F50689">
        <w:rPr>
          <w:rFonts w:ascii="Arial" w:hAnsi="Arial" w:cs="Arial"/>
          <w:w w:val="105"/>
        </w:rPr>
        <w:t>)</w:t>
      </w:r>
    </w:p>
    <w:p w14:paraId="7CA68B16" w14:textId="26A7387B" w:rsidR="00F12E66" w:rsidRPr="00F50689" w:rsidRDefault="00F12E66" w:rsidP="00F50689">
      <w:pPr>
        <w:rPr>
          <w:rFonts w:ascii="Arial" w:hAnsi="Arial" w:cs="Arial"/>
          <w:b/>
          <w:w w:val="105"/>
        </w:rPr>
      </w:pPr>
      <w:r w:rsidRPr="00F50689">
        <w:rPr>
          <w:rFonts w:ascii="Arial" w:hAnsi="Arial" w:cs="Arial"/>
        </w:rPr>
        <w:t>Race Disparity Audit - Summary Findings from the Ethnicity Facts and Figures Website (Cabinet Office)</w:t>
      </w:r>
    </w:p>
    <w:p w14:paraId="3DCEBC24" w14:textId="77777777" w:rsidR="0003458E" w:rsidRPr="00F50689" w:rsidRDefault="0003458E" w:rsidP="00F50689">
      <w:pPr>
        <w:rPr>
          <w:rFonts w:ascii="Arial" w:hAnsi="Arial" w:cs="Arial"/>
        </w:rPr>
      </w:pPr>
      <w:r w:rsidRPr="00F50689">
        <w:rPr>
          <w:rFonts w:ascii="Arial" w:hAnsi="Arial" w:cs="Arial"/>
        </w:rPr>
        <w:t>Working together to safeguard people guidance (Welsh Government 2017)</w:t>
      </w:r>
    </w:p>
    <w:p w14:paraId="1C32B8C4" w14:textId="22235D0E" w:rsidR="00906AFA" w:rsidRPr="00F50689" w:rsidRDefault="0003458E" w:rsidP="00F50689">
      <w:pPr>
        <w:rPr>
          <w:rFonts w:ascii="Arial" w:hAnsi="Arial" w:cs="Arial"/>
        </w:rPr>
      </w:pPr>
      <w:r w:rsidRPr="00F50689">
        <w:rPr>
          <w:rFonts w:ascii="Arial" w:hAnsi="Arial" w:cs="Arial"/>
        </w:rPr>
        <w:t>Rights of Children and Young Persons (Wales) Measure</w:t>
      </w:r>
    </w:p>
    <w:p w14:paraId="41B5ACF1" w14:textId="26BB012C" w:rsidR="00DF4448" w:rsidRPr="00F50689" w:rsidRDefault="00046012" w:rsidP="00F50689">
      <w:pPr>
        <w:rPr>
          <w:rFonts w:ascii="Arial" w:hAnsi="Arial" w:cs="Arial"/>
        </w:rPr>
      </w:pPr>
      <w:r w:rsidRPr="00F50689">
        <w:rPr>
          <w:rFonts w:ascii="Arial" w:hAnsi="Arial" w:cs="Arial"/>
        </w:rPr>
        <w:t>The National Minimum Standards for Boarding Schools (2003)</w:t>
      </w:r>
    </w:p>
    <w:p w14:paraId="2BA2B857" w14:textId="45468320" w:rsidR="003D3AA0" w:rsidRDefault="003D3AA0" w:rsidP="00F50689">
      <w:pPr>
        <w:rPr>
          <w:rFonts w:ascii="Arial" w:hAnsi="Arial" w:cs="Arial"/>
        </w:rPr>
      </w:pPr>
      <w:r>
        <w:rPr>
          <w:rFonts w:ascii="Arial" w:hAnsi="Arial" w:cs="Arial"/>
        </w:rPr>
        <w:t>The Independent School Standards (Wales) 2003</w:t>
      </w:r>
    </w:p>
    <w:p w14:paraId="3D213FFC" w14:textId="54A1CE14" w:rsidR="003D3AA0" w:rsidRPr="00F50689" w:rsidRDefault="003D3AA0" w:rsidP="00F50689">
      <w:pPr>
        <w:rPr>
          <w:rFonts w:ascii="Arial" w:hAnsi="Arial" w:cs="Arial"/>
        </w:rPr>
      </w:pPr>
      <w:r>
        <w:rPr>
          <w:rFonts w:ascii="Arial" w:hAnsi="Arial" w:cs="Arial"/>
        </w:rPr>
        <w:t xml:space="preserve">Welsh Assembly Government Circular 005/2008 – Safeguarding Children in Education: The role of local authorities and governing bodies under the Education Act 2002 </w:t>
      </w:r>
    </w:p>
    <w:p w14:paraId="471E2605" w14:textId="646422EA" w:rsidR="00DF4448" w:rsidRDefault="00F12E66" w:rsidP="00F50689">
      <w:pPr>
        <w:rPr>
          <w:rFonts w:ascii="Arial" w:hAnsi="Arial" w:cs="Arial"/>
        </w:rPr>
      </w:pPr>
      <w:r w:rsidRPr="00F50689">
        <w:rPr>
          <w:rFonts w:ascii="Arial" w:hAnsi="Arial" w:cs="Arial"/>
        </w:rPr>
        <w:t>Sex</w:t>
      </w:r>
      <w:r w:rsidR="007E0379">
        <w:rPr>
          <w:rFonts w:ascii="Arial" w:hAnsi="Arial" w:cs="Arial"/>
        </w:rPr>
        <w:t>t</w:t>
      </w:r>
      <w:r w:rsidRPr="00F50689">
        <w:rPr>
          <w:rFonts w:ascii="Arial" w:hAnsi="Arial" w:cs="Arial"/>
        </w:rPr>
        <w:t>ing in Schools and Colleges (UK Council for Child Internet Safety (UKCCIS</w:t>
      </w:r>
      <w:r w:rsidR="004E2A0D">
        <w:rPr>
          <w:rFonts w:ascii="Arial" w:hAnsi="Arial" w:cs="Arial"/>
        </w:rPr>
        <w:t>)</w:t>
      </w:r>
    </w:p>
    <w:p w14:paraId="709C5AE0" w14:textId="76EA174E" w:rsidR="004E2A0D" w:rsidRPr="00F50689" w:rsidRDefault="004E2A0D" w:rsidP="00F50689">
      <w:pPr>
        <w:rPr>
          <w:rFonts w:ascii="Arial" w:hAnsi="Arial" w:cs="Arial"/>
          <w:b/>
        </w:rPr>
      </w:pPr>
      <w:r>
        <w:rPr>
          <w:rFonts w:ascii="Arial" w:hAnsi="Arial" w:cs="Arial"/>
        </w:rPr>
        <w:t>Welsh Government’s Sharing Information to Safeguard Children November 2019</w:t>
      </w:r>
    </w:p>
    <w:p w14:paraId="31D8DE1B" w14:textId="77777777" w:rsidR="00F50689" w:rsidRDefault="00F50689" w:rsidP="00F50689">
      <w:pPr>
        <w:rPr>
          <w:rFonts w:ascii="Arial" w:hAnsi="Arial" w:cs="Arial"/>
          <w:w w:val="105"/>
        </w:rPr>
      </w:pPr>
    </w:p>
    <w:p w14:paraId="01034B71" w14:textId="77777777" w:rsidR="00D31801" w:rsidRDefault="00F50689" w:rsidP="00A001B0">
      <w:pPr>
        <w:shd w:val="clear" w:color="auto" w:fill="002060"/>
        <w:rPr>
          <w:rFonts w:ascii="Arial" w:hAnsi="Arial" w:cs="Arial"/>
          <w:b/>
        </w:rPr>
      </w:pPr>
      <w:bookmarkStart w:id="5" w:name="_Hlk21632705"/>
      <w:r w:rsidRPr="00D31801">
        <w:rPr>
          <w:rFonts w:ascii="Arial" w:hAnsi="Arial" w:cs="Arial"/>
          <w:b/>
          <w:sz w:val="32"/>
          <w:szCs w:val="32"/>
        </w:rPr>
        <w:t>Policy Statement</w:t>
      </w:r>
      <w:r>
        <w:rPr>
          <w:rFonts w:ascii="Arial" w:hAnsi="Arial" w:cs="Arial"/>
          <w:b/>
        </w:rPr>
        <w:tab/>
      </w:r>
    </w:p>
    <w:p w14:paraId="55CCE55C" w14:textId="1FE3CB84" w:rsidR="00F50689" w:rsidRDefault="00F50689" w:rsidP="00A001B0">
      <w:pPr>
        <w:shd w:val="clear" w:color="auto" w:fill="002060"/>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bookmarkEnd w:id="5"/>
    <w:p w14:paraId="2AEEEC10" w14:textId="01E8FB08" w:rsidR="00F50689" w:rsidRPr="00F50689" w:rsidRDefault="00F50689" w:rsidP="00F50689">
      <w:pPr>
        <w:rPr>
          <w:rFonts w:ascii="Arial" w:hAnsi="Arial" w:cs="Arial"/>
          <w:w w:val="105"/>
        </w:rPr>
      </w:pPr>
      <w:r w:rsidRPr="00F50689">
        <w:rPr>
          <w:rFonts w:ascii="Arial" w:hAnsi="Arial" w:cs="Arial"/>
          <w:b/>
          <w:w w:val="105"/>
        </w:rPr>
        <w:tab/>
      </w:r>
      <w:r w:rsidRPr="00F50689">
        <w:rPr>
          <w:rFonts w:ascii="Arial" w:hAnsi="Arial" w:cs="Arial"/>
          <w:b/>
          <w:w w:val="105"/>
        </w:rPr>
        <w:tab/>
      </w:r>
      <w:r w:rsidRPr="00F50689">
        <w:rPr>
          <w:rFonts w:ascii="Arial" w:hAnsi="Arial" w:cs="Arial"/>
          <w:b/>
          <w:w w:val="105"/>
        </w:rPr>
        <w:tab/>
      </w:r>
      <w:r w:rsidRPr="00F50689">
        <w:rPr>
          <w:rFonts w:ascii="Arial" w:hAnsi="Arial" w:cs="Arial"/>
          <w:b/>
          <w:w w:val="105"/>
        </w:rPr>
        <w:tab/>
      </w:r>
      <w:r w:rsidRPr="00F50689">
        <w:rPr>
          <w:rFonts w:ascii="Arial" w:hAnsi="Arial" w:cs="Arial"/>
          <w:b/>
          <w:w w:val="105"/>
        </w:rPr>
        <w:tab/>
      </w:r>
      <w:r w:rsidRPr="00F50689">
        <w:rPr>
          <w:rFonts w:ascii="Arial" w:hAnsi="Arial" w:cs="Arial"/>
          <w:b/>
          <w:w w:val="105"/>
        </w:rPr>
        <w:tab/>
      </w:r>
      <w:r w:rsidRPr="00F50689">
        <w:rPr>
          <w:rFonts w:ascii="Arial" w:hAnsi="Arial" w:cs="Arial"/>
          <w:b/>
          <w:w w:val="105"/>
        </w:rPr>
        <w:tab/>
      </w:r>
      <w:r w:rsidRPr="00F50689">
        <w:rPr>
          <w:rFonts w:ascii="Arial" w:hAnsi="Arial" w:cs="Arial"/>
          <w:b/>
          <w:w w:val="105"/>
        </w:rPr>
        <w:tab/>
      </w:r>
      <w:r w:rsidRPr="00F50689">
        <w:rPr>
          <w:rFonts w:ascii="Arial" w:hAnsi="Arial" w:cs="Arial"/>
          <w:b/>
          <w:w w:val="105"/>
        </w:rPr>
        <w:tab/>
      </w:r>
      <w:r w:rsidRPr="00F50689">
        <w:rPr>
          <w:rFonts w:ascii="Arial" w:hAnsi="Arial" w:cs="Arial"/>
          <w:b/>
          <w:w w:val="105"/>
        </w:rPr>
        <w:tab/>
      </w:r>
    </w:p>
    <w:p w14:paraId="27119B97" w14:textId="486A2A69" w:rsidR="00D66FBA" w:rsidRPr="00F50689" w:rsidRDefault="00D66FBA" w:rsidP="00F50689">
      <w:pPr>
        <w:rPr>
          <w:rFonts w:ascii="Arial" w:hAnsi="Arial" w:cs="Arial"/>
          <w:lang w:eastAsia="en-GB"/>
        </w:rPr>
      </w:pPr>
      <w:r w:rsidRPr="00F50689">
        <w:rPr>
          <w:rFonts w:ascii="Arial" w:hAnsi="Arial" w:cs="Arial"/>
        </w:rPr>
        <w:t>We believe Safeguarding is</w:t>
      </w:r>
      <w:r w:rsidRPr="00594A50">
        <w:rPr>
          <w:rFonts w:ascii="Arial" w:hAnsi="Arial" w:cs="Arial"/>
          <w:color w:val="FF0000"/>
        </w:rPr>
        <w:t xml:space="preserve"> </w:t>
      </w:r>
      <w:r w:rsidRPr="00F50689">
        <w:rPr>
          <w:rFonts w:ascii="Arial" w:hAnsi="Arial" w:cs="Arial"/>
        </w:rPr>
        <w:t xml:space="preserve">the policies and practices that we employ </w:t>
      </w:r>
      <w:r w:rsidRPr="00F50689">
        <w:rPr>
          <w:rFonts w:ascii="Arial" w:hAnsi="Arial" w:cs="Arial"/>
          <w:lang w:eastAsia="en-GB"/>
        </w:rPr>
        <w:t xml:space="preserve">to keep children safe and promote their well-being. </w:t>
      </w:r>
      <w:r w:rsidRPr="00F50689">
        <w:rPr>
          <w:rFonts w:ascii="Arial" w:hAnsi="Arial" w:cs="Arial"/>
        </w:rPr>
        <w:t>Safeguarding</w:t>
      </w:r>
      <w:r w:rsidRPr="00F50689">
        <w:rPr>
          <w:rFonts w:ascii="Arial" w:hAnsi="Arial" w:cs="Arial"/>
          <w:lang w:eastAsia="en-GB"/>
        </w:rPr>
        <w:t xml:space="preserve"> includes governance; security of the school buildings and grounds; safe recruitment of staff; SEN and inclusion; e-safety; health and safety; curriculum; attendance and punctuality; and all school policies. </w:t>
      </w:r>
    </w:p>
    <w:p w14:paraId="698AABF2" w14:textId="77777777" w:rsidR="00D66FBA" w:rsidRPr="00F50689" w:rsidRDefault="00D66FBA" w:rsidP="00F50689">
      <w:pPr>
        <w:rPr>
          <w:rFonts w:ascii="Arial" w:hAnsi="Arial" w:cs="Arial"/>
          <w:lang w:eastAsia="en-GB"/>
        </w:rPr>
      </w:pPr>
    </w:p>
    <w:p w14:paraId="07F356AF" w14:textId="77777777" w:rsidR="00D66FBA" w:rsidRPr="00F50689" w:rsidRDefault="00D66FBA" w:rsidP="00F50689">
      <w:pPr>
        <w:rPr>
          <w:rFonts w:ascii="Arial" w:hAnsi="Arial" w:cs="Arial"/>
        </w:rPr>
      </w:pPr>
      <w:r w:rsidRPr="00F50689">
        <w:rPr>
          <w:rFonts w:ascii="Arial" w:hAnsi="Arial" w:cs="Arial"/>
          <w:lang w:eastAsia="en-GB"/>
        </w:rPr>
        <w:t>We believe Child Protection is the activity that is undertaken to protect children who are suffering or likely to suffer significant harm.</w:t>
      </w:r>
    </w:p>
    <w:p w14:paraId="1D511D0A" w14:textId="77777777" w:rsidR="00D66FBA" w:rsidRPr="00F50689" w:rsidRDefault="00D66FBA" w:rsidP="00F50689">
      <w:pPr>
        <w:rPr>
          <w:rFonts w:ascii="Arial" w:hAnsi="Arial" w:cs="Arial"/>
          <w:w w:val="105"/>
        </w:rPr>
      </w:pPr>
    </w:p>
    <w:p w14:paraId="4BD3DB94" w14:textId="2D24D412" w:rsidR="00F12E66" w:rsidRPr="00F50689" w:rsidRDefault="00F12E66" w:rsidP="00F50689">
      <w:pPr>
        <w:rPr>
          <w:rFonts w:ascii="Arial" w:hAnsi="Arial" w:cs="Arial"/>
          <w:w w:val="105"/>
        </w:rPr>
      </w:pPr>
      <w:r w:rsidRPr="00F50689">
        <w:rPr>
          <w:rFonts w:ascii="Arial" w:hAnsi="Arial" w:cs="Arial"/>
          <w:w w:val="105"/>
        </w:rPr>
        <w:t>We are committed to safeguarding and promoting the welfare of all children and take account of the information contained in the documents</w:t>
      </w:r>
      <w:r w:rsidR="00032903">
        <w:rPr>
          <w:rFonts w:ascii="Arial" w:hAnsi="Arial" w:cs="Arial"/>
          <w:w w:val="105"/>
        </w:rPr>
        <w:t xml:space="preserve"> and policies listed above.</w:t>
      </w:r>
      <w:r w:rsidRPr="00F50689">
        <w:rPr>
          <w:rFonts w:ascii="Arial" w:hAnsi="Arial" w:cs="Arial"/>
          <w:w w:val="105"/>
        </w:rPr>
        <w:t xml:space="preserve"> </w:t>
      </w:r>
      <w:r w:rsidR="00032903">
        <w:rPr>
          <w:rFonts w:ascii="Arial" w:hAnsi="Arial" w:cs="Arial"/>
          <w:w w:val="105"/>
        </w:rPr>
        <w:t>T</w:t>
      </w:r>
      <w:r w:rsidRPr="00F50689">
        <w:rPr>
          <w:rFonts w:ascii="Arial" w:hAnsi="Arial" w:cs="Arial"/>
          <w:w w:val="105"/>
        </w:rPr>
        <w:t>he safety and protection of children is of paramount importance to everyone in this school and we work hard to create a culture of vigilance. At all times we will ensure what is best in the interests of all children.</w:t>
      </w:r>
    </w:p>
    <w:p w14:paraId="01BF5F58" w14:textId="77777777" w:rsidR="000C4729" w:rsidRPr="00F50689" w:rsidRDefault="000C4729" w:rsidP="00F50689">
      <w:pPr>
        <w:rPr>
          <w:rFonts w:ascii="Arial" w:hAnsi="Arial" w:cs="Arial"/>
          <w:w w:val="105"/>
        </w:rPr>
      </w:pPr>
    </w:p>
    <w:p w14:paraId="199B9988" w14:textId="77777777" w:rsidR="00053F80" w:rsidRPr="00F50689" w:rsidRDefault="00053F80" w:rsidP="00F50689">
      <w:pPr>
        <w:rPr>
          <w:rFonts w:ascii="Arial" w:hAnsi="Arial" w:cs="Arial"/>
          <w:w w:val="105"/>
        </w:rPr>
      </w:pPr>
      <w:r w:rsidRPr="00F50689">
        <w:rPr>
          <w:rFonts w:ascii="Arial" w:hAnsi="Arial" w:cs="Arial"/>
          <w:b/>
          <w:w w:val="105"/>
        </w:rPr>
        <w:t>Safeguarding and promoting the welfare of children</w:t>
      </w:r>
      <w:r w:rsidRPr="00F50689">
        <w:rPr>
          <w:rFonts w:ascii="Arial" w:hAnsi="Arial" w:cs="Arial"/>
          <w:w w:val="105"/>
        </w:rPr>
        <w:t xml:space="preserve"> is best defined as:</w:t>
      </w:r>
    </w:p>
    <w:p w14:paraId="015DA4F1" w14:textId="77777777" w:rsidR="00053F80" w:rsidRPr="00F50689" w:rsidRDefault="00053F80" w:rsidP="00F50689">
      <w:pPr>
        <w:rPr>
          <w:rFonts w:ascii="Arial" w:hAnsi="Arial" w:cs="Arial"/>
          <w:w w:val="105"/>
        </w:rPr>
      </w:pPr>
    </w:p>
    <w:p w14:paraId="4A417C89" w14:textId="225E63F2" w:rsidR="00504802" w:rsidRDefault="004E2A0D" w:rsidP="00F50689">
      <w:pPr>
        <w:rPr>
          <w:rFonts w:ascii="Arial" w:hAnsi="Arial" w:cs="Arial"/>
          <w:w w:val="105"/>
        </w:rPr>
      </w:pPr>
      <w:r>
        <w:rPr>
          <w:rFonts w:ascii="Arial" w:hAnsi="Arial" w:cs="Arial"/>
          <w:w w:val="105"/>
        </w:rPr>
        <w:t xml:space="preserve">‘preventing and protecting children from abuse, neglect or other kinds of harm, and educating those around them to recognize the signs of dangers’ </w:t>
      </w:r>
    </w:p>
    <w:p w14:paraId="1A2CFB94" w14:textId="5DFA5B02" w:rsidR="004E2A0D" w:rsidRDefault="004E2A0D" w:rsidP="00F50689">
      <w:pPr>
        <w:rPr>
          <w:rFonts w:ascii="Arial" w:hAnsi="Arial" w:cs="Arial"/>
          <w:w w:val="105"/>
        </w:rPr>
      </w:pPr>
      <w:r>
        <w:rPr>
          <w:rFonts w:ascii="Arial" w:hAnsi="Arial" w:cs="Arial"/>
          <w:w w:val="105"/>
        </w:rPr>
        <w:t xml:space="preserve">(Keeping Learners Safe </w:t>
      </w:r>
      <w:r w:rsidR="00BA5CEC">
        <w:rPr>
          <w:rFonts w:ascii="Arial" w:hAnsi="Arial" w:cs="Arial"/>
          <w:w w:val="105"/>
        </w:rPr>
        <w:t>March 2022</w:t>
      </w:r>
      <w:r>
        <w:rPr>
          <w:rFonts w:ascii="Arial" w:hAnsi="Arial" w:cs="Arial"/>
          <w:w w:val="105"/>
        </w:rPr>
        <w:t>)</w:t>
      </w:r>
    </w:p>
    <w:p w14:paraId="2696E2AA" w14:textId="77777777" w:rsidR="0047592C" w:rsidRDefault="0047592C" w:rsidP="00F50689">
      <w:pPr>
        <w:rPr>
          <w:rFonts w:ascii="Arial" w:hAnsi="Arial" w:cs="Arial"/>
          <w:w w:val="105"/>
        </w:rPr>
      </w:pPr>
    </w:p>
    <w:p w14:paraId="4D537B21" w14:textId="4E8A316C" w:rsidR="00C315B2" w:rsidRPr="00F50689" w:rsidRDefault="00F845E9" w:rsidP="00F50689">
      <w:pPr>
        <w:rPr>
          <w:rFonts w:ascii="Arial" w:hAnsi="Arial" w:cs="Arial"/>
          <w:w w:val="105"/>
        </w:rPr>
      </w:pPr>
      <w:r w:rsidRPr="00F50689">
        <w:rPr>
          <w:rFonts w:ascii="Arial" w:hAnsi="Arial" w:cs="Arial"/>
          <w:w w:val="105"/>
        </w:rPr>
        <w:t>We believe that all children have the right to be safe in our society. Therefore, w</w:t>
      </w:r>
      <w:r w:rsidR="004F00CC" w:rsidRPr="00F50689">
        <w:rPr>
          <w:rFonts w:ascii="Arial" w:hAnsi="Arial" w:cs="Arial"/>
          <w:w w:val="105"/>
        </w:rPr>
        <w:t>e recognise that we have a duty to ensure arrangements are in place for safeguarding and promoting the welfare of children by creating a positive school atmosphere through our teaching and learning, pastoral support and care for both pupils and school personnel, training for school personnel and with working with parents.</w:t>
      </w:r>
      <w:r w:rsidR="00E446E1" w:rsidRPr="00F50689">
        <w:rPr>
          <w:rFonts w:ascii="Arial" w:hAnsi="Arial" w:cs="Arial"/>
          <w:w w:val="105"/>
        </w:rPr>
        <w:t xml:space="preserve"> We teach all our children about safeguarding.</w:t>
      </w:r>
    </w:p>
    <w:p w14:paraId="16A78D0A" w14:textId="77777777" w:rsidR="001D477E" w:rsidRPr="00F50689" w:rsidRDefault="001D477E" w:rsidP="00F50689">
      <w:pPr>
        <w:rPr>
          <w:rFonts w:ascii="Arial" w:hAnsi="Arial" w:cs="Arial"/>
          <w:w w:val="105"/>
        </w:rPr>
      </w:pPr>
    </w:p>
    <w:p w14:paraId="34DA6943" w14:textId="77777777" w:rsidR="00A708CD" w:rsidRPr="00F50689" w:rsidRDefault="00A708CD" w:rsidP="00F50689">
      <w:pPr>
        <w:rPr>
          <w:rFonts w:ascii="Arial" w:hAnsi="Arial" w:cs="Arial"/>
          <w:w w:val="105"/>
        </w:rPr>
      </w:pPr>
      <w:r w:rsidRPr="00F50689">
        <w:rPr>
          <w:rFonts w:ascii="Arial" w:hAnsi="Arial" w:cs="Arial"/>
          <w:w w:val="105"/>
        </w:rPr>
        <w:t xml:space="preserve">We understand that </w:t>
      </w:r>
      <w:r w:rsidR="001F5B58" w:rsidRPr="00F50689">
        <w:rPr>
          <w:rFonts w:ascii="Arial" w:hAnsi="Arial" w:cs="Arial"/>
          <w:w w:val="105"/>
        </w:rPr>
        <w:t>'</w:t>
      </w:r>
      <w:r w:rsidRPr="00F50689">
        <w:rPr>
          <w:rFonts w:ascii="Arial" w:hAnsi="Arial" w:cs="Arial"/>
          <w:w w:val="105"/>
        </w:rPr>
        <w:t>safeguarding is what we do for all children</w:t>
      </w:r>
      <w:r w:rsidR="001F5B58" w:rsidRPr="00F50689">
        <w:rPr>
          <w:rFonts w:ascii="Arial" w:hAnsi="Arial" w:cs="Arial"/>
          <w:w w:val="105"/>
        </w:rPr>
        <w:t>, whilst child protection refers to the procedures we use for children at risk of significant harm or who have been harmed.'</w:t>
      </w:r>
    </w:p>
    <w:p w14:paraId="3A0504C2" w14:textId="77777777" w:rsidR="00A708CD" w:rsidRPr="00F50689" w:rsidRDefault="00A708CD" w:rsidP="00F50689">
      <w:pPr>
        <w:rPr>
          <w:rFonts w:ascii="Arial" w:hAnsi="Arial" w:cs="Arial"/>
          <w:w w:val="105"/>
        </w:rPr>
      </w:pPr>
    </w:p>
    <w:p w14:paraId="6D946303" w14:textId="77777777" w:rsidR="00356E5C" w:rsidRPr="00F50689" w:rsidRDefault="00596B99" w:rsidP="00F50689">
      <w:pPr>
        <w:rPr>
          <w:rFonts w:ascii="Arial" w:hAnsi="Arial" w:cs="Arial"/>
          <w:w w:val="105"/>
        </w:rPr>
      </w:pPr>
      <w:r w:rsidRPr="00F50689">
        <w:rPr>
          <w:rFonts w:ascii="Arial" w:hAnsi="Arial" w:cs="Arial"/>
          <w:shd w:val="clear" w:color="auto" w:fill="FFFFFF"/>
        </w:rPr>
        <w:t xml:space="preserve">We work hard to ensure that everyone keeps careful watch </w:t>
      </w:r>
      <w:r w:rsidRPr="00F50689">
        <w:rPr>
          <w:rFonts w:ascii="Arial" w:hAnsi="Arial" w:cs="Arial"/>
          <w:w w:val="105"/>
        </w:rPr>
        <w:t>throughout the school and in everything we do</w:t>
      </w:r>
      <w:r w:rsidRPr="00F50689">
        <w:rPr>
          <w:rFonts w:ascii="Arial" w:hAnsi="Arial" w:cs="Arial"/>
          <w:shd w:val="clear" w:color="auto" w:fill="FFFFFF"/>
        </w:rPr>
        <w:t xml:space="preserve"> for possible dangers or difficulties. </w:t>
      </w:r>
      <w:r w:rsidR="00DC384B" w:rsidRPr="00F50689">
        <w:rPr>
          <w:rFonts w:ascii="Arial" w:hAnsi="Arial" w:cs="Arial"/>
          <w:w w:val="105"/>
        </w:rPr>
        <w:t>We want all children to feel safe at all times</w:t>
      </w:r>
      <w:r w:rsidRPr="00F50689">
        <w:rPr>
          <w:rFonts w:ascii="Arial" w:hAnsi="Arial" w:cs="Arial"/>
          <w:w w:val="105"/>
        </w:rPr>
        <w:t>. W</w:t>
      </w:r>
      <w:r w:rsidR="00DC384B" w:rsidRPr="00F50689">
        <w:rPr>
          <w:rFonts w:ascii="Arial" w:hAnsi="Arial" w:cs="Arial"/>
          <w:w w:val="105"/>
        </w:rPr>
        <w:t>e want to hear their views of how we can impro</w:t>
      </w:r>
      <w:r w:rsidRPr="00F50689">
        <w:rPr>
          <w:rFonts w:ascii="Arial" w:hAnsi="Arial" w:cs="Arial"/>
          <w:w w:val="105"/>
        </w:rPr>
        <w:t>ve all aspects of safeguarding and f</w:t>
      </w:r>
      <w:r w:rsidR="00DC384B" w:rsidRPr="00F50689">
        <w:rPr>
          <w:rFonts w:ascii="Arial" w:hAnsi="Arial" w:cs="Arial"/>
          <w:w w:val="105"/>
        </w:rPr>
        <w:t>rom the evidence gained we put into place all necessary improvements.</w:t>
      </w:r>
    </w:p>
    <w:p w14:paraId="70A75070" w14:textId="77777777" w:rsidR="00F12E66" w:rsidRPr="00F50689" w:rsidRDefault="00F12E66" w:rsidP="00F50689">
      <w:pPr>
        <w:rPr>
          <w:rFonts w:ascii="Arial" w:hAnsi="Arial" w:cs="Arial"/>
          <w:w w:val="105"/>
        </w:rPr>
      </w:pPr>
    </w:p>
    <w:p w14:paraId="5DC5DDAF" w14:textId="77777777" w:rsidR="00F12E66" w:rsidRPr="00F50689" w:rsidRDefault="00F12E66" w:rsidP="00F50689">
      <w:pPr>
        <w:rPr>
          <w:rFonts w:ascii="Arial" w:hAnsi="Arial" w:cs="Arial"/>
        </w:rPr>
      </w:pPr>
      <w:r w:rsidRPr="00F50689">
        <w:rPr>
          <w:rFonts w:ascii="Arial" w:hAnsi="Arial" w:cs="Arial"/>
        </w:rPr>
        <w:t xml:space="preserve">We are particularly alert to the potential need for </w:t>
      </w:r>
      <w:r w:rsidRPr="00F50689">
        <w:rPr>
          <w:rFonts w:ascii="Arial" w:hAnsi="Arial" w:cs="Arial"/>
          <w:b/>
        </w:rPr>
        <w:t>early help</w:t>
      </w:r>
      <w:r w:rsidRPr="00F50689">
        <w:rPr>
          <w:rFonts w:ascii="Arial" w:hAnsi="Arial" w:cs="Arial"/>
        </w:rPr>
        <w:t xml:space="preserve"> for a child who: </w:t>
      </w:r>
    </w:p>
    <w:p w14:paraId="0AD66C4D" w14:textId="77777777" w:rsidR="00F12E66" w:rsidRPr="00C323BB" w:rsidRDefault="00F12E66" w:rsidP="00391DF6">
      <w:pPr>
        <w:pStyle w:val="ListParagraph"/>
        <w:numPr>
          <w:ilvl w:val="0"/>
          <w:numId w:val="3"/>
        </w:numPr>
        <w:rPr>
          <w:rFonts w:ascii="Arial" w:hAnsi="Arial" w:cs="Arial"/>
        </w:rPr>
      </w:pPr>
      <w:r w:rsidRPr="00C323BB">
        <w:rPr>
          <w:rFonts w:ascii="Arial" w:hAnsi="Arial" w:cs="Arial"/>
        </w:rPr>
        <w:t xml:space="preserve">is disabled and has specific additional needs; </w:t>
      </w:r>
    </w:p>
    <w:p w14:paraId="5F0584C3" w14:textId="77777777" w:rsidR="00F12E66" w:rsidRPr="00C323BB" w:rsidRDefault="00F12E66" w:rsidP="00391DF6">
      <w:pPr>
        <w:pStyle w:val="ListParagraph"/>
        <w:numPr>
          <w:ilvl w:val="0"/>
          <w:numId w:val="3"/>
        </w:numPr>
        <w:rPr>
          <w:rFonts w:ascii="Arial" w:hAnsi="Arial" w:cs="Arial"/>
        </w:rPr>
      </w:pPr>
      <w:r w:rsidRPr="00C323BB">
        <w:rPr>
          <w:rFonts w:ascii="Arial" w:hAnsi="Arial" w:cs="Arial"/>
        </w:rPr>
        <w:t xml:space="preserve">has special educational needs (whether or not they have a statutory education, health and care plan); </w:t>
      </w:r>
    </w:p>
    <w:p w14:paraId="71C30EEB" w14:textId="77777777" w:rsidR="00F12E66" w:rsidRPr="00C323BB" w:rsidRDefault="00F12E66" w:rsidP="00391DF6">
      <w:pPr>
        <w:pStyle w:val="ListParagraph"/>
        <w:numPr>
          <w:ilvl w:val="0"/>
          <w:numId w:val="3"/>
        </w:numPr>
        <w:rPr>
          <w:rFonts w:ascii="Arial" w:hAnsi="Arial" w:cs="Arial"/>
        </w:rPr>
      </w:pPr>
      <w:r w:rsidRPr="00C323BB">
        <w:rPr>
          <w:rFonts w:ascii="Arial" w:hAnsi="Arial" w:cs="Arial"/>
        </w:rPr>
        <w:t xml:space="preserve">is a young carer; </w:t>
      </w:r>
    </w:p>
    <w:p w14:paraId="632044A8" w14:textId="77777777" w:rsidR="00F12E66" w:rsidRPr="00C323BB" w:rsidRDefault="00F12E66" w:rsidP="00391DF6">
      <w:pPr>
        <w:pStyle w:val="ListParagraph"/>
        <w:numPr>
          <w:ilvl w:val="0"/>
          <w:numId w:val="3"/>
        </w:numPr>
        <w:rPr>
          <w:rFonts w:ascii="Arial" w:hAnsi="Arial" w:cs="Arial"/>
        </w:rPr>
      </w:pPr>
      <w:r w:rsidRPr="00C323BB">
        <w:rPr>
          <w:rFonts w:ascii="Arial" w:hAnsi="Arial" w:cs="Arial"/>
        </w:rPr>
        <w:t xml:space="preserve">is showing signs of being drawn in to anti-social or criminal behaviour, including gang involvement and association with organised crime groups; </w:t>
      </w:r>
    </w:p>
    <w:p w14:paraId="67F6C176" w14:textId="77777777" w:rsidR="00F12E66" w:rsidRPr="00C323BB" w:rsidRDefault="00F12E66" w:rsidP="00391DF6">
      <w:pPr>
        <w:pStyle w:val="ListParagraph"/>
        <w:numPr>
          <w:ilvl w:val="0"/>
          <w:numId w:val="3"/>
        </w:numPr>
        <w:rPr>
          <w:rFonts w:ascii="Arial" w:hAnsi="Arial" w:cs="Arial"/>
        </w:rPr>
      </w:pPr>
      <w:r w:rsidRPr="00C323BB">
        <w:rPr>
          <w:rFonts w:ascii="Arial" w:hAnsi="Arial" w:cs="Arial"/>
        </w:rPr>
        <w:t xml:space="preserve">is frequently missing/goes missing from care or from home; </w:t>
      </w:r>
    </w:p>
    <w:p w14:paraId="0068C34F" w14:textId="77777777" w:rsidR="00F12E66" w:rsidRPr="00C323BB" w:rsidRDefault="00F12E66" w:rsidP="00391DF6">
      <w:pPr>
        <w:pStyle w:val="ListParagraph"/>
        <w:numPr>
          <w:ilvl w:val="0"/>
          <w:numId w:val="3"/>
        </w:numPr>
        <w:rPr>
          <w:rFonts w:ascii="Arial" w:hAnsi="Arial" w:cs="Arial"/>
        </w:rPr>
      </w:pPr>
      <w:r w:rsidRPr="00C323BB">
        <w:rPr>
          <w:rFonts w:ascii="Arial" w:hAnsi="Arial" w:cs="Arial"/>
        </w:rPr>
        <w:t xml:space="preserve">is misusing drugs or alcohol themselves; </w:t>
      </w:r>
    </w:p>
    <w:p w14:paraId="4E194F57" w14:textId="77777777" w:rsidR="00F12E66" w:rsidRPr="00C323BB" w:rsidRDefault="00F12E66" w:rsidP="00391DF6">
      <w:pPr>
        <w:pStyle w:val="ListParagraph"/>
        <w:numPr>
          <w:ilvl w:val="0"/>
          <w:numId w:val="3"/>
        </w:numPr>
        <w:rPr>
          <w:rFonts w:ascii="Arial" w:hAnsi="Arial" w:cs="Arial"/>
        </w:rPr>
      </w:pPr>
      <w:r w:rsidRPr="00C323BB">
        <w:rPr>
          <w:rFonts w:ascii="Arial" w:hAnsi="Arial" w:cs="Arial"/>
        </w:rPr>
        <w:t xml:space="preserve">Is at risk of modern slavery, trafficking or exploitation; </w:t>
      </w:r>
    </w:p>
    <w:p w14:paraId="3C05ABCD" w14:textId="77777777" w:rsidR="00F12E66" w:rsidRPr="00C323BB" w:rsidRDefault="00F12E66" w:rsidP="00391DF6">
      <w:pPr>
        <w:pStyle w:val="ListParagraph"/>
        <w:numPr>
          <w:ilvl w:val="0"/>
          <w:numId w:val="3"/>
        </w:numPr>
        <w:rPr>
          <w:rFonts w:ascii="Arial" w:hAnsi="Arial" w:cs="Arial"/>
        </w:rPr>
      </w:pPr>
      <w:r w:rsidRPr="00C323BB">
        <w:rPr>
          <w:rFonts w:ascii="Arial" w:hAnsi="Arial" w:cs="Arial"/>
        </w:rPr>
        <w:t xml:space="preserve">is in a family circumstance presenting challenges for the child, such as substance abuse, adult mental health problems or domestic abuse; </w:t>
      </w:r>
    </w:p>
    <w:p w14:paraId="409CAE9D" w14:textId="77777777" w:rsidR="00F12E66" w:rsidRPr="00C323BB" w:rsidRDefault="00F12E66" w:rsidP="00391DF6">
      <w:pPr>
        <w:pStyle w:val="ListParagraph"/>
        <w:numPr>
          <w:ilvl w:val="0"/>
          <w:numId w:val="3"/>
        </w:numPr>
        <w:rPr>
          <w:rFonts w:ascii="Arial" w:hAnsi="Arial" w:cs="Arial"/>
        </w:rPr>
      </w:pPr>
      <w:r w:rsidRPr="00C323BB">
        <w:rPr>
          <w:rFonts w:ascii="Arial" w:hAnsi="Arial" w:cs="Arial"/>
        </w:rPr>
        <w:t xml:space="preserve">has returned home to their family from care; </w:t>
      </w:r>
    </w:p>
    <w:p w14:paraId="55E3A064" w14:textId="77777777" w:rsidR="00F12E66" w:rsidRPr="00C323BB" w:rsidRDefault="00F12E66" w:rsidP="00391DF6">
      <w:pPr>
        <w:pStyle w:val="ListParagraph"/>
        <w:numPr>
          <w:ilvl w:val="0"/>
          <w:numId w:val="3"/>
        </w:numPr>
        <w:rPr>
          <w:rFonts w:ascii="Arial" w:hAnsi="Arial" w:cs="Arial"/>
        </w:rPr>
      </w:pPr>
      <w:r w:rsidRPr="00C323BB">
        <w:rPr>
          <w:rFonts w:ascii="Arial" w:hAnsi="Arial" w:cs="Arial"/>
        </w:rPr>
        <w:t xml:space="preserve">is showing early signs of abuse and/or neglect; </w:t>
      </w:r>
    </w:p>
    <w:p w14:paraId="188CF0A0" w14:textId="77777777" w:rsidR="00F12E66" w:rsidRPr="00C323BB" w:rsidRDefault="00F12E66" w:rsidP="00391DF6">
      <w:pPr>
        <w:pStyle w:val="ListParagraph"/>
        <w:numPr>
          <w:ilvl w:val="0"/>
          <w:numId w:val="3"/>
        </w:numPr>
        <w:rPr>
          <w:rFonts w:ascii="Arial" w:hAnsi="Arial" w:cs="Arial"/>
        </w:rPr>
      </w:pPr>
      <w:r w:rsidRPr="00C323BB">
        <w:rPr>
          <w:rFonts w:ascii="Arial" w:hAnsi="Arial" w:cs="Arial"/>
        </w:rPr>
        <w:t xml:space="preserve">is at risk of being radicalised or exploited; </w:t>
      </w:r>
    </w:p>
    <w:p w14:paraId="71F7EADC" w14:textId="77777777" w:rsidR="00F12E66" w:rsidRPr="00C323BB" w:rsidRDefault="00F12E66" w:rsidP="00391DF6">
      <w:pPr>
        <w:pStyle w:val="ListParagraph"/>
        <w:numPr>
          <w:ilvl w:val="0"/>
          <w:numId w:val="3"/>
        </w:numPr>
        <w:rPr>
          <w:rFonts w:ascii="Arial" w:hAnsi="Arial" w:cs="Arial"/>
        </w:rPr>
      </w:pPr>
      <w:r w:rsidRPr="00C323BB">
        <w:rPr>
          <w:rFonts w:ascii="Arial" w:hAnsi="Arial" w:cs="Arial"/>
        </w:rPr>
        <w:t xml:space="preserve">is a privately fostered child. </w:t>
      </w:r>
    </w:p>
    <w:p w14:paraId="5AD9335E" w14:textId="77777777" w:rsidR="00356E5C" w:rsidRPr="00F50689" w:rsidRDefault="00356E5C" w:rsidP="00F50689">
      <w:pPr>
        <w:rPr>
          <w:rFonts w:ascii="Arial" w:hAnsi="Arial" w:cs="Arial"/>
          <w:w w:val="105"/>
        </w:rPr>
      </w:pPr>
    </w:p>
    <w:p w14:paraId="313DC738" w14:textId="00B84F38" w:rsidR="001D477E" w:rsidRDefault="001D477E" w:rsidP="00F50689">
      <w:pPr>
        <w:rPr>
          <w:rFonts w:ascii="Arial" w:hAnsi="Arial" w:cs="Arial"/>
          <w:w w:val="105"/>
        </w:rPr>
      </w:pPr>
      <w:r w:rsidRPr="00F50689">
        <w:rPr>
          <w:rFonts w:ascii="Arial" w:hAnsi="Arial" w:cs="Arial"/>
          <w:w w:val="105"/>
        </w:rPr>
        <w:t xml:space="preserve">We want all our children to achieve their full potential by: </w:t>
      </w:r>
    </w:p>
    <w:p w14:paraId="39C3D1CA" w14:textId="77777777" w:rsidR="00F50689" w:rsidRPr="00F50689" w:rsidRDefault="00F50689" w:rsidP="00F50689">
      <w:pPr>
        <w:rPr>
          <w:rFonts w:ascii="Arial" w:hAnsi="Arial" w:cs="Arial"/>
          <w:w w:val="105"/>
        </w:rPr>
      </w:pPr>
    </w:p>
    <w:p w14:paraId="2A107EFF" w14:textId="77777777" w:rsidR="001D477E" w:rsidRPr="00F50689" w:rsidRDefault="001D477E" w:rsidP="00391DF6">
      <w:pPr>
        <w:pStyle w:val="ListParagraph"/>
        <w:numPr>
          <w:ilvl w:val="0"/>
          <w:numId w:val="1"/>
        </w:numPr>
        <w:rPr>
          <w:rFonts w:ascii="Arial" w:hAnsi="Arial" w:cs="Arial"/>
          <w:w w:val="105"/>
        </w:rPr>
      </w:pPr>
      <w:r w:rsidRPr="00F50689">
        <w:rPr>
          <w:rFonts w:ascii="Arial" w:hAnsi="Arial" w:cs="Arial"/>
          <w:w w:val="105"/>
        </w:rPr>
        <w:t>being as physically and mentally healthy as possible;</w:t>
      </w:r>
    </w:p>
    <w:p w14:paraId="55E4B355" w14:textId="77777777" w:rsidR="001D477E" w:rsidRPr="00F50689" w:rsidRDefault="001D477E" w:rsidP="00391DF6">
      <w:pPr>
        <w:pStyle w:val="ListParagraph"/>
        <w:numPr>
          <w:ilvl w:val="0"/>
          <w:numId w:val="1"/>
        </w:numPr>
        <w:rPr>
          <w:rFonts w:ascii="Arial" w:hAnsi="Arial" w:cs="Arial"/>
          <w:w w:val="105"/>
        </w:rPr>
      </w:pPr>
      <w:r w:rsidRPr="00F50689">
        <w:rPr>
          <w:rFonts w:ascii="Arial" w:hAnsi="Arial" w:cs="Arial"/>
          <w:w w:val="105"/>
        </w:rPr>
        <w:t>experiencing good quality education opportunities;</w:t>
      </w:r>
    </w:p>
    <w:p w14:paraId="41C0B4A5" w14:textId="77777777" w:rsidR="00F845E9" w:rsidRPr="00F50689" w:rsidRDefault="001D477E" w:rsidP="00391DF6">
      <w:pPr>
        <w:pStyle w:val="ListParagraph"/>
        <w:numPr>
          <w:ilvl w:val="0"/>
          <w:numId w:val="1"/>
        </w:numPr>
        <w:rPr>
          <w:rFonts w:ascii="Arial" w:hAnsi="Arial" w:cs="Arial"/>
          <w:w w:val="105"/>
        </w:rPr>
      </w:pPr>
      <w:r w:rsidRPr="00F50689">
        <w:rPr>
          <w:rFonts w:ascii="Arial" w:hAnsi="Arial" w:cs="Arial"/>
          <w:w w:val="105"/>
        </w:rPr>
        <w:t xml:space="preserve">living </w:t>
      </w:r>
      <w:r w:rsidR="0020026D" w:rsidRPr="00F50689">
        <w:rPr>
          <w:rFonts w:ascii="Arial" w:hAnsi="Arial" w:cs="Arial"/>
          <w:w w:val="105"/>
        </w:rPr>
        <w:t>in a safe environment</w:t>
      </w:r>
      <w:r w:rsidR="00F845E9" w:rsidRPr="00F50689">
        <w:rPr>
          <w:rFonts w:ascii="Arial" w:hAnsi="Arial" w:cs="Arial"/>
          <w:w w:val="105"/>
        </w:rPr>
        <w:t>;</w:t>
      </w:r>
    </w:p>
    <w:p w14:paraId="18DF05F2" w14:textId="77777777" w:rsidR="001D477E" w:rsidRPr="00F50689" w:rsidRDefault="001D477E" w:rsidP="00391DF6">
      <w:pPr>
        <w:pStyle w:val="ListParagraph"/>
        <w:numPr>
          <w:ilvl w:val="0"/>
          <w:numId w:val="1"/>
        </w:numPr>
        <w:rPr>
          <w:rFonts w:ascii="Arial" w:hAnsi="Arial" w:cs="Arial"/>
          <w:w w:val="105"/>
        </w:rPr>
      </w:pPr>
      <w:r w:rsidRPr="00F50689">
        <w:rPr>
          <w:rFonts w:ascii="Arial" w:hAnsi="Arial" w:cs="Arial"/>
          <w:w w:val="105"/>
        </w:rPr>
        <w:t xml:space="preserve">learning </w:t>
      </w:r>
      <w:r w:rsidR="0020026D" w:rsidRPr="00F50689">
        <w:rPr>
          <w:rFonts w:ascii="Arial" w:hAnsi="Arial" w:cs="Arial"/>
          <w:w w:val="105"/>
        </w:rPr>
        <w:t xml:space="preserve">and working </w:t>
      </w:r>
      <w:r w:rsidRPr="00F50689">
        <w:rPr>
          <w:rFonts w:ascii="Arial" w:hAnsi="Arial" w:cs="Arial"/>
          <w:w w:val="105"/>
        </w:rPr>
        <w:t>in a safe environment</w:t>
      </w:r>
      <w:r w:rsidR="0020026D" w:rsidRPr="00F50689">
        <w:rPr>
          <w:rFonts w:ascii="Arial" w:hAnsi="Arial" w:cs="Arial"/>
          <w:w w:val="105"/>
        </w:rPr>
        <w:t>;</w:t>
      </w:r>
    </w:p>
    <w:p w14:paraId="3EF3CCE3" w14:textId="32068F61" w:rsidR="0020026D" w:rsidRPr="00F50689" w:rsidRDefault="00C83127" w:rsidP="00391DF6">
      <w:pPr>
        <w:pStyle w:val="ListParagraph"/>
        <w:numPr>
          <w:ilvl w:val="0"/>
          <w:numId w:val="1"/>
        </w:numPr>
        <w:rPr>
          <w:rFonts w:ascii="Arial" w:hAnsi="Arial" w:cs="Arial"/>
          <w:w w:val="105"/>
        </w:rPr>
      </w:pPr>
      <w:r>
        <w:rPr>
          <w:rFonts w:ascii="Arial" w:hAnsi="Arial" w:cs="Arial"/>
          <w:w w:val="105"/>
        </w:rPr>
        <w:t>experiencing emotional well</w:t>
      </w:r>
      <w:r w:rsidR="0020026D" w:rsidRPr="00F50689">
        <w:rPr>
          <w:rFonts w:ascii="Arial" w:hAnsi="Arial" w:cs="Arial"/>
          <w:w w:val="105"/>
        </w:rPr>
        <w:t>being;</w:t>
      </w:r>
    </w:p>
    <w:p w14:paraId="2A07EE3E" w14:textId="77777777" w:rsidR="0020026D" w:rsidRPr="00F50689" w:rsidRDefault="0020026D" w:rsidP="00391DF6">
      <w:pPr>
        <w:pStyle w:val="ListParagraph"/>
        <w:numPr>
          <w:ilvl w:val="0"/>
          <w:numId w:val="1"/>
        </w:numPr>
        <w:rPr>
          <w:rFonts w:ascii="Arial" w:hAnsi="Arial" w:cs="Arial"/>
          <w:w w:val="105"/>
        </w:rPr>
      </w:pPr>
      <w:r w:rsidRPr="00F50689">
        <w:rPr>
          <w:rFonts w:ascii="Arial" w:hAnsi="Arial" w:cs="Arial"/>
          <w:w w:val="105"/>
        </w:rPr>
        <w:t>feeling loved and valued;</w:t>
      </w:r>
    </w:p>
    <w:p w14:paraId="0D4B88D5" w14:textId="77777777" w:rsidR="0020026D" w:rsidRPr="00F50689" w:rsidRDefault="0020026D" w:rsidP="00391DF6">
      <w:pPr>
        <w:pStyle w:val="ListParagraph"/>
        <w:numPr>
          <w:ilvl w:val="0"/>
          <w:numId w:val="1"/>
        </w:numPr>
        <w:rPr>
          <w:rFonts w:ascii="Arial" w:hAnsi="Arial" w:cs="Arial"/>
          <w:w w:val="105"/>
        </w:rPr>
      </w:pPr>
      <w:r w:rsidRPr="00F50689">
        <w:rPr>
          <w:rFonts w:ascii="Arial" w:hAnsi="Arial" w:cs="Arial"/>
          <w:w w:val="105"/>
        </w:rPr>
        <w:t>receiving support from a network of reliable and affectionate relationships;</w:t>
      </w:r>
    </w:p>
    <w:p w14:paraId="25CD11B9" w14:textId="77777777" w:rsidR="0020026D" w:rsidRPr="00F50689" w:rsidRDefault="0020026D" w:rsidP="00391DF6">
      <w:pPr>
        <w:pStyle w:val="ListParagraph"/>
        <w:numPr>
          <w:ilvl w:val="0"/>
          <w:numId w:val="1"/>
        </w:numPr>
        <w:rPr>
          <w:rFonts w:ascii="Arial" w:hAnsi="Arial" w:cs="Arial"/>
          <w:w w:val="105"/>
        </w:rPr>
      </w:pPr>
      <w:r w:rsidRPr="00F50689">
        <w:rPr>
          <w:rFonts w:ascii="Arial" w:hAnsi="Arial" w:cs="Arial"/>
          <w:w w:val="105"/>
        </w:rPr>
        <w:t>learning to look after themselves</w:t>
      </w:r>
      <w:r w:rsidR="00C56363" w:rsidRPr="00F50689">
        <w:rPr>
          <w:rFonts w:ascii="Arial" w:hAnsi="Arial" w:cs="Arial"/>
          <w:w w:val="105"/>
        </w:rPr>
        <w:t>;</w:t>
      </w:r>
    </w:p>
    <w:p w14:paraId="472D9E7A" w14:textId="77777777" w:rsidR="00C56363" w:rsidRPr="00F50689" w:rsidRDefault="00C56363" w:rsidP="00391DF6">
      <w:pPr>
        <w:pStyle w:val="ListParagraph"/>
        <w:numPr>
          <w:ilvl w:val="0"/>
          <w:numId w:val="1"/>
        </w:numPr>
        <w:rPr>
          <w:rFonts w:ascii="Arial" w:hAnsi="Arial" w:cs="Arial"/>
          <w:w w:val="105"/>
        </w:rPr>
      </w:pPr>
      <w:r w:rsidRPr="00F50689">
        <w:rPr>
          <w:rFonts w:ascii="Arial" w:hAnsi="Arial" w:cs="Arial"/>
          <w:w w:val="105"/>
        </w:rPr>
        <w:t>coping with everyday living;</w:t>
      </w:r>
    </w:p>
    <w:p w14:paraId="3C2597F8" w14:textId="77777777" w:rsidR="00C56363" w:rsidRPr="00F50689" w:rsidRDefault="00D35E3F" w:rsidP="00391DF6">
      <w:pPr>
        <w:pStyle w:val="ListParagraph"/>
        <w:numPr>
          <w:ilvl w:val="0"/>
          <w:numId w:val="1"/>
        </w:numPr>
        <w:rPr>
          <w:rFonts w:ascii="Arial" w:hAnsi="Arial" w:cs="Arial"/>
          <w:w w:val="105"/>
        </w:rPr>
      </w:pPr>
      <w:r w:rsidRPr="00F50689">
        <w:rPr>
          <w:rFonts w:ascii="Arial" w:hAnsi="Arial" w:cs="Arial"/>
          <w:w w:val="105"/>
        </w:rPr>
        <w:t>having a sense of identity and a positive image of themselves;</w:t>
      </w:r>
    </w:p>
    <w:p w14:paraId="0943E348" w14:textId="77777777" w:rsidR="00D35E3F" w:rsidRPr="00F50689" w:rsidRDefault="00D35E3F" w:rsidP="00391DF6">
      <w:pPr>
        <w:pStyle w:val="ListParagraph"/>
        <w:numPr>
          <w:ilvl w:val="0"/>
          <w:numId w:val="1"/>
        </w:numPr>
        <w:rPr>
          <w:rFonts w:ascii="Arial" w:hAnsi="Arial" w:cs="Arial"/>
          <w:w w:val="105"/>
        </w:rPr>
      </w:pPr>
      <w:r w:rsidRPr="00F50689">
        <w:rPr>
          <w:rFonts w:ascii="Arial" w:hAnsi="Arial" w:cs="Arial"/>
          <w:w w:val="105"/>
        </w:rPr>
        <w:t>developing their confidence and their interpersonal skills</w:t>
      </w:r>
    </w:p>
    <w:p w14:paraId="0C730100" w14:textId="77777777" w:rsidR="00C315B2" w:rsidRPr="00F50689" w:rsidRDefault="00C315B2" w:rsidP="00F50689">
      <w:pPr>
        <w:rPr>
          <w:rFonts w:ascii="Arial" w:hAnsi="Arial" w:cs="Arial"/>
          <w:w w:val="105"/>
        </w:rPr>
      </w:pPr>
    </w:p>
    <w:p w14:paraId="32FA0730" w14:textId="5C6A0FA3" w:rsidR="007707D3" w:rsidRPr="00F50689" w:rsidRDefault="001B0245" w:rsidP="00F50689">
      <w:pPr>
        <w:rPr>
          <w:rFonts w:ascii="Arial" w:hAnsi="Arial" w:cs="Arial"/>
          <w:w w:val="105"/>
        </w:rPr>
      </w:pPr>
      <w:r w:rsidRPr="00F50689">
        <w:rPr>
          <w:rFonts w:ascii="Arial" w:hAnsi="Arial" w:cs="Arial"/>
          <w:w w:val="105"/>
        </w:rPr>
        <w:t xml:space="preserve">We recognise that the safety and protection of pupils is the responsibility of all school personnel </w:t>
      </w:r>
      <w:r w:rsidR="003B6BAE" w:rsidRPr="00F50689">
        <w:rPr>
          <w:rFonts w:ascii="Arial" w:hAnsi="Arial" w:cs="Arial"/>
          <w:w w:val="105"/>
        </w:rPr>
        <w:t xml:space="preserve">and volunteers </w:t>
      </w:r>
      <w:r w:rsidRPr="00F50689">
        <w:rPr>
          <w:rFonts w:ascii="Arial" w:hAnsi="Arial" w:cs="Arial"/>
          <w:w w:val="105"/>
        </w:rPr>
        <w:t xml:space="preserve">as they are </w:t>
      </w:r>
      <w:r w:rsidR="007707D3" w:rsidRPr="00F50689">
        <w:rPr>
          <w:rFonts w:ascii="Arial" w:hAnsi="Arial" w:cs="Arial"/>
          <w:w w:val="105"/>
        </w:rPr>
        <w:t xml:space="preserve">in a unique position to notice injuries, marks or bruises when children are undertaking certain activities which might indicate a child has been abused. We believe that </w:t>
      </w:r>
      <w:r w:rsidR="00D51B2D" w:rsidRPr="00F50689">
        <w:rPr>
          <w:rFonts w:ascii="Arial" w:hAnsi="Arial" w:cs="Arial"/>
          <w:w w:val="105"/>
        </w:rPr>
        <w:t xml:space="preserve">we must </w:t>
      </w:r>
      <w:r w:rsidR="00DB51C9" w:rsidRPr="00F50689">
        <w:rPr>
          <w:rFonts w:ascii="Arial" w:hAnsi="Arial" w:cs="Arial"/>
          <w:w w:val="105"/>
        </w:rPr>
        <w:t xml:space="preserve">report and </w:t>
      </w:r>
      <w:r w:rsidR="00D51B2D" w:rsidRPr="00F50689">
        <w:rPr>
          <w:rFonts w:ascii="Arial" w:hAnsi="Arial" w:cs="Arial"/>
          <w:w w:val="105"/>
        </w:rPr>
        <w:t>investigate all injuries for the safety and protection of the children in our care.</w:t>
      </w:r>
    </w:p>
    <w:p w14:paraId="6BE6BE06" w14:textId="77777777" w:rsidR="0046747D" w:rsidRPr="00F50689" w:rsidRDefault="0046747D" w:rsidP="00F50689">
      <w:pPr>
        <w:rPr>
          <w:rFonts w:ascii="Arial" w:hAnsi="Arial" w:cs="Arial"/>
        </w:rPr>
      </w:pPr>
    </w:p>
    <w:p w14:paraId="66B0FFC4" w14:textId="2419C276" w:rsidR="00F50689" w:rsidRDefault="00F50689" w:rsidP="00A001B0">
      <w:pPr>
        <w:shd w:val="clear" w:color="auto" w:fill="002060"/>
        <w:rPr>
          <w:rFonts w:ascii="Arial" w:hAnsi="Arial" w:cs="Arial"/>
          <w:b/>
        </w:rPr>
      </w:pPr>
      <w:r w:rsidRPr="00D31801">
        <w:rPr>
          <w:rFonts w:ascii="Arial" w:hAnsi="Arial" w:cs="Arial"/>
          <w:b/>
          <w:sz w:val="32"/>
          <w:szCs w:val="32"/>
        </w:rPr>
        <w:t>Designated S</w:t>
      </w:r>
      <w:r w:rsidR="00C323BB" w:rsidRPr="00D31801">
        <w:rPr>
          <w:rFonts w:ascii="Arial" w:hAnsi="Arial" w:cs="Arial"/>
          <w:b/>
          <w:sz w:val="32"/>
          <w:szCs w:val="32"/>
        </w:rPr>
        <w:t xml:space="preserve">afeguarding </w:t>
      </w:r>
      <w:r w:rsidR="004E2A0D" w:rsidRPr="00D31801">
        <w:rPr>
          <w:rFonts w:ascii="Arial" w:hAnsi="Arial" w:cs="Arial"/>
          <w:b/>
          <w:sz w:val="32"/>
          <w:szCs w:val="32"/>
        </w:rPr>
        <w:t>Lead</w:t>
      </w:r>
      <w:r w:rsidRPr="00D31801">
        <w:rPr>
          <w:rFonts w:ascii="Arial" w:hAnsi="Arial" w:cs="Arial"/>
          <w:b/>
          <w:sz w:val="32"/>
          <w:szCs w:val="32"/>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3CF27A07" w14:textId="7A8CBD06" w:rsidR="007707D3" w:rsidRPr="00F50689" w:rsidRDefault="007707D3" w:rsidP="00F50689">
      <w:pPr>
        <w:rPr>
          <w:rFonts w:ascii="Arial" w:hAnsi="Arial" w:cs="Arial"/>
        </w:rPr>
      </w:pPr>
    </w:p>
    <w:p w14:paraId="3096F681" w14:textId="4F155060" w:rsidR="00282690" w:rsidRPr="00F50689" w:rsidRDefault="00737D1B" w:rsidP="00F50689">
      <w:pPr>
        <w:rPr>
          <w:rFonts w:ascii="Arial" w:hAnsi="Arial" w:cs="Arial"/>
          <w:b/>
        </w:rPr>
      </w:pPr>
      <w:bookmarkStart w:id="6" w:name="_Hlk20685367"/>
      <w:r w:rsidRPr="00F50689">
        <w:rPr>
          <w:rFonts w:ascii="Arial" w:hAnsi="Arial" w:cs="Arial"/>
          <w:b/>
        </w:rPr>
        <w:t>Designated S</w:t>
      </w:r>
      <w:r w:rsidR="00C323BB">
        <w:rPr>
          <w:rFonts w:ascii="Arial" w:hAnsi="Arial" w:cs="Arial"/>
          <w:b/>
        </w:rPr>
        <w:t>afeguarding</w:t>
      </w:r>
      <w:r w:rsidRPr="00F50689">
        <w:rPr>
          <w:rFonts w:ascii="Arial" w:hAnsi="Arial" w:cs="Arial"/>
          <w:b/>
        </w:rPr>
        <w:t xml:space="preserve"> </w:t>
      </w:r>
      <w:r w:rsidR="004E2A0D">
        <w:rPr>
          <w:rFonts w:ascii="Arial" w:hAnsi="Arial" w:cs="Arial"/>
          <w:b/>
        </w:rPr>
        <w:t>Lead</w:t>
      </w:r>
      <w:r w:rsidRPr="00F50689">
        <w:rPr>
          <w:rFonts w:ascii="Arial" w:hAnsi="Arial" w:cs="Arial"/>
          <w:b/>
        </w:rPr>
        <w:t xml:space="preserve"> (DS</w:t>
      </w:r>
      <w:r w:rsidR="004E2A0D">
        <w:rPr>
          <w:rFonts w:ascii="Arial" w:hAnsi="Arial" w:cs="Arial"/>
          <w:b/>
        </w:rPr>
        <w:t>L</w:t>
      </w:r>
      <w:r w:rsidRPr="00F50689">
        <w:rPr>
          <w:rFonts w:ascii="Arial" w:hAnsi="Arial" w:cs="Arial"/>
          <w:b/>
        </w:rPr>
        <w:t>) and Deputy Designated S</w:t>
      </w:r>
      <w:r w:rsidR="00C323BB">
        <w:rPr>
          <w:rFonts w:ascii="Arial" w:hAnsi="Arial" w:cs="Arial"/>
          <w:b/>
        </w:rPr>
        <w:t>afeguarding</w:t>
      </w:r>
      <w:r w:rsidRPr="00F50689">
        <w:rPr>
          <w:rFonts w:ascii="Arial" w:hAnsi="Arial" w:cs="Arial"/>
          <w:b/>
        </w:rPr>
        <w:t xml:space="preserve"> </w:t>
      </w:r>
      <w:r w:rsidR="004E2A0D">
        <w:rPr>
          <w:rFonts w:ascii="Arial" w:hAnsi="Arial" w:cs="Arial"/>
          <w:b/>
        </w:rPr>
        <w:t>Lead</w:t>
      </w:r>
      <w:r w:rsidRPr="00F50689">
        <w:rPr>
          <w:rFonts w:ascii="Arial" w:hAnsi="Arial" w:cs="Arial"/>
          <w:b/>
        </w:rPr>
        <w:t xml:space="preserve"> (DDS</w:t>
      </w:r>
      <w:r w:rsidR="004E2A0D">
        <w:rPr>
          <w:rFonts w:ascii="Arial" w:hAnsi="Arial" w:cs="Arial"/>
          <w:b/>
        </w:rPr>
        <w:t>L</w:t>
      </w:r>
      <w:r w:rsidRPr="00F50689">
        <w:rPr>
          <w:rFonts w:ascii="Arial" w:hAnsi="Arial" w:cs="Arial"/>
          <w:b/>
        </w:rPr>
        <w:t>)</w:t>
      </w:r>
      <w:r w:rsidRPr="00F50689">
        <w:rPr>
          <w:rFonts w:ascii="Arial" w:hAnsi="Arial" w:cs="Arial"/>
          <w:b/>
        </w:rPr>
        <w:tab/>
      </w:r>
      <w:r w:rsidRPr="00F50689">
        <w:rPr>
          <w:rFonts w:ascii="Arial" w:hAnsi="Arial" w:cs="Arial"/>
          <w:b/>
        </w:rPr>
        <w:tab/>
      </w:r>
      <w:bookmarkEnd w:id="6"/>
    </w:p>
    <w:p w14:paraId="0C320642" w14:textId="3C6ED913" w:rsidR="00FF6EDB" w:rsidRPr="00F50689" w:rsidRDefault="00FF6EDB" w:rsidP="00F50689">
      <w:pPr>
        <w:rPr>
          <w:rFonts w:ascii="Arial" w:hAnsi="Arial" w:cs="Arial"/>
        </w:rPr>
      </w:pPr>
      <w:r w:rsidRPr="00F50689">
        <w:rPr>
          <w:rFonts w:ascii="Arial" w:hAnsi="Arial" w:cs="Arial"/>
        </w:rPr>
        <w:t>The School’s DS</w:t>
      </w:r>
      <w:r w:rsidR="004E2A0D">
        <w:rPr>
          <w:rFonts w:ascii="Arial" w:hAnsi="Arial" w:cs="Arial"/>
        </w:rPr>
        <w:t>L</w:t>
      </w:r>
      <w:r w:rsidRPr="00F50689">
        <w:rPr>
          <w:rFonts w:ascii="Arial" w:hAnsi="Arial" w:cs="Arial"/>
        </w:rPr>
        <w:t xml:space="preserve"> is Mrs Su</w:t>
      </w:r>
      <w:r w:rsidR="00D43D38">
        <w:rPr>
          <w:rFonts w:ascii="Arial" w:hAnsi="Arial" w:cs="Arial"/>
        </w:rPr>
        <w:t>e</w:t>
      </w:r>
      <w:r w:rsidRPr="00F50689">
        <w:rPr>
          <w:rFonts w:ascii="Arial" w:hAnsi="Arial" w:cs="Arial"/>
        </w:rPr>
        <w:t xml:space="preserve"> Davies who is a member of the senior leadership team. </w:t>
      </w:r>
      <w:r w:rsidR="0046747D" w:rsidRPr="00F50689">
        <w:rPr>
          <w:rFonts w:ascii="Arial" w:hAnsi="Arial" w:cs="Arial"/>
        </w:rPr>
        <w:t>The Deputy Designated S</w:t>
      </w:r>
      <w:r w:rsidR="00C323BB">
        <w:rPr>
          <w:rFonts w:ascii="Arial" w:hAnsi="Arial" w:cs="Arial"/>
        </w:rPr>
        <w:t>afeguarding</w:t>
      </w:r>
      <w:r w:rsidR="0046747D" w:rsidRPr="00F50689">
        <w:rPr>
          <w:rFonts w:ascii="Arial" w:hAnsi="Arial" w:cs="Arial"/>
        </w:rPr>
        <w:t xml:space="preserve"> </w:t>
      </w:r>
      <w:r w:rsidR="004E2A0D">
        <w:rPr>
          <w:rFonts w:ascii="Arial" w:hAnsi="Arial" w:cs="Arial"/>
        </w:rPr>
        <w:t>Lead</w:t>
      </w:r>
      <w:r w:rsidR="0002325F">
        <w:rPr>
          <w:rFonts w:ascii="Arial" w:hAnsi="Arial" w:cs="Arial"/>
        </w:rPr>
        <w:t>s</w:t>
      </w:r>
      <w:r w:rsidR="0046747D" w:rsidRPr="00F50689">
        <w:rPr>
          <w:rFonts w:ascii="Arial" w:hAnsi="Arial" w:cs="Arial"/>
        </w:rPr>
        <w:t xml:space="preserve"> </w:t>
      </w:r>
      <w:r w:rsidR="0002325F">
        <w:rPr>
          <w:rFonts w:ascii="Arial" w:hAnsi="Arial" w:cs="Arial"/>
        </w:rPr>
        <w:t>are</w:t>
      </w:r>
      <w:r w:rsidR="0046747D" w:rsidRPr="00F50689">
        <w:rPr>
          <w:rFonts w:ascii="Arial" w:hAnsi="Arial" w:cs="Arial"/>
        </w:rPr>
        <w:t xml:space="preserve"> Mr</w:t>
      </w:r>
      <w:r w:rsidR="004E2A0D">
        <w:rPr>
          <w:rFonts w:ascii="Arial" w:hAnsi="Arial" w:cs="Arial"/>
        </w:rPr>
        <w:t>s Gabriella Murphy</w:t>
      </w:r>
      <w:r w:rsidR="0002325F">
        <w:rPr>
          <w:rFonts w:ascii="Arial" w:hAnsi="Arial" w:cs="Arial"/>
        </w:rPr>
        <w:t>, Mrs Sarah Mountford and Mrs Hannah McGreevy</w:t>
      </w:r>
      <w:r w:rsidR="0046747D" w:rsidRPr="00F50689">
        <w:rPr>
          <w:rFonts w:ascii="Arial" w:hAnsi="Arial" w:cs="Arial"/>
        </w:rPr>
        <w:t xml:space="preserve">. </w:t>
      </w:r>
      <w:r w:rsidRPr="00F50689">
        <w:rPr>
          <w:rFonts w:ascii="Arial" w:hAnsi="Arial" w:cs="Arial"/>
        </w:rPr>
        <w:t>The DS</w:t>
      </w:r>
      <w:r w:rsidR="004E2A0D">
        <w:rPr>
          <w:rFonts w:ascii="Arial" w:hAnsi="Arial" w:cs="Arial"/>
        </w:rPr>
        <w:t>L</w:t>
      </w:r>
      <w:r w:rsidRPr="00F50689">
        <w:rPr>
          <w:rFonts w:ascii="Arial" w:hAnsi="Arial" w:cs="Arial"/>
        </w:rPr>
        <w:t xml:space="preserve"> </w:t>
      </w:r>
      <w:r w:rsidR="0046747D" w:rsidRPr="00F50689">
        <w:rPr>
          <w:rFonts w:ascii="Arial" w:hAnsi="Arial" w:cs="Arial"/>
        </w:rPr>
        <w:t>and DDS</w:t>
      </w:r>
      <w:r w:rsidR="004E2A0D">
        <w:rPr>
          <w:rFonts w:ascii="Arial" w:hAnsi="Arial" w:cs="Arial"/>
        </w:rPr>
        <w:t>L</w:t>
      </w:r>
      <w:r w:rsidR="0046747D" w:rsidRPr="00F50689">
        <w:rPr>
          <w:rFonts w:ascii="Arial" w:hAnsi="Arial" w:cs="Arial"/>
        </w:rPr>
        <w:t xml:space="preserve"> </w:t>
      </w:r>
      <w:r w:rsidRPr="00F50689">
        <w:rPr>
          <w:rFonts w:ascii="Arial" w:hAnsi="Arial" w:cs="Arial"/>
        </w:rPr>
        <w:t>contact details can be found on the Key Contacts page at the start of this policy.</w:t>
      </w:r>
    </w:p>
    <w:p w14:paraId="56D74D2D" w14:textId="77777777" w:rsidR="00FF6EDB" w:rsidRPr="00F50689" w:rsidRDefault="00FF6EDB" w:rsidP="00F50689">
      <w:pPr>
        <w:rPr>
          <w:rFonts w:ascii="Arial" w:hAnsi="Arial" w:cs="Arial"/>
        </w:rPr>
      </w:pPr>
    </w:p>
    <w:p w14:paraId="444CC0D8" w14:textId="48BF49F5" w:rsidR="005F4076" w:rsidRPr="00F50689" w:rsidRDefault="00FF6EDB" w:rsidP="00F50689">
      <w:pPr>
        <w:rPr>
          <w:rFonts w:ascii="Arial" w:hAnsi="Arial" w:cs="Arial"/>
        </w:rPr>
      </w:pPr>
      <w:r w:rsidRPr="00F50689">
        <w:rPr>
          <w:rFonts w:ascii="Arial" w:hAnsi="Arial" w:cs="Arial"/>
        </w:rPr>
        <w:t>The DS</w:t>
      </w:r>
      <w:r w:rsidR="004E2A0D">
        <w:rPr>
          <w:rFonts w:ascii="Arial" w:hAnsi="Arial" w:cs="Arial"/>
        </w:rPr>
        <w:t>L</w:t>
      </w:r>
      <w:r w:rsidRPr="00F50689">
        <w:rPr>
          <w:rFonts w:ascii="Arial" w:hAnsi="Arial" w:cs="Arial"/>
        </w:rPr>
        <w:t>’s role is to take lead responsibility for safeguarding and child protection matters in the School. The DS</w:t>
      </w:r>
      <w:r w:rsidR="004E2A0D">
        <w:rPr>
          <w:rFonts w:ascii="Arial" w:hAnsi="Arial" w:cs="Arial"/>
        </w:rPr>
        <w:t>L</w:t>
      </w:r>
      <w:r w:rsidRPr="00F50689">
        <w:rPr>
          <w:rFonts w:ascii="Arial" w:hAnsi="Arial" w:cs="Arial"/>
        </w:rPr>
        <w:t>’s responsibility is</w:t>
      </w:r>
      <w:r w:rsidR="00C74C4A" w:rsidRPr="00F50689">
        <w:rPr>
          <w:rFonts w:ascii="Arial" w:hAnsi="Arial" w:cs="Arial"/>
        </w:rPr>
        <w:t xml:space="preserve"> as follows </w:t>
      </w:r>
    </w:p>
    <w:p w14:paraId="059A58A3" w14:textId="41A078F2" w:rsidR="00FB5DFC" w:rsidRPr="00C323BB" w:rsidRDefault="00FB5DFC" w:rsidP="00391DF6">
      <w:pPr>
        <w:pStyle w:val="ListParagraph"/>
        <w:numPr>
          <w:ilvl w:val="0"/>
          <w:numId w:val="2"/>
        </w:numPr>
        <w:rPr>
          <w:rFonts w:ascii="Arial" w:hAnsi="Arial" w:cs="Arial"/>
        </w:rPr>
      </w:pPr>
      <w:r w:rsidRPr="00C323BB">
        <w:rPr>
          <w:rFonts w:ascii="Arial" w:hAnsi="Arial" w:cs="Arial"/>
        </w:rPr>
        <w:t>provide support to staff members to carry out their safeguarding duties;</w:t>
      </w:r>
    </w:p>
    <w:p w14:paraId="0D4723B5" w14:textId="51CD058E" w:rsidR="00FB5DFC" w:rsidRPr="00C323BB" w:rsidRDefault="00FB5DFC" w:rsidP="00391DF6">
      <w:pPr>
        <w:pStyle w:val="ListParagraph"/>
        <w:numPr>
          <w:ilvl w:val="0"/>
          <w:numId w:val="2"/>
        </w:numPr>
        <w:rPr>
          <w:rFonts w:ascii="Arial" w:hAnsi="Arial" w:cs="Arial"/>
        </w:rPr>
      </w:pPr>
      <w:r w:rsidRPr="00C323BB">
        <w:rPr>
          <w:rFonts w:ascii="Arial" w:hAnsi="Arial" w:cs="Arial"/>
        </w:rPr>
        <w:t>maintain an overview of safeguarding within the School;</w:t>
      </w:r>
    </w:p>
    <w:p w14:paraId="674A5984" w14:textId="67B4CB8F" w:rsidR="00FB5DFC" w:rsidRPr="00C323BB" w:rsidRDefault="00FB5DFC" w:rsidP="00391DF6">
      <w:pPr>
        <w:pStyle w:val="ListParagraph"/>
        <w:numPr>
          <w:ilvl w:val="0"/>
          <w:numId w:val="2"/>
        </w:numPr>
        <w:rPr>
          <w:rFonts w:ascii="Arial" w:hAnsi="Arial" w:cs="Arial"/>
        </w:rPr>
      </w:pPr>
      <w:r w:rsidRPr="00C323BB">
        <w:rPr>
          <w:rFonts w:ascii="Arial" w:hAnsi="Arial" w:cs="Arial"/>
        </w:rPr>
        <w:t>be the first point of contact for parents, pupils, teaching and non-teaching staff</w:t>
      </w:r>
      <w:r w:rsidR="00FE54A7" w:rsidRPr="00C323BB">
        <w:rPr>
          <w:rFonts w:ascii="Arial" w:hAnsi="Arial" w:cs="Arial"/>
        </w:rPr>
        <w:t xml:space="preserve"> </w:t>
      </w:r>
      <w:r w:rsidRPr="00C323BB">
        <w:rPr>
          <w:rFonts w:ascii="Arial" w:hAnsi="Arial" w:cs="Arial"/>
        </w:rPr>
        <w:t>and external agencies in all matters of child protection (except where an</w:t>
      </w:r>
      <w:r w:rsidR="00FE54A7" w:rsidRPr="00C323BB">
        <w:rPr>
          <w:rFonts w:ascii="Arial" w:hAnsi="Arial" w:cs="Arial"/>
        </w:rPr>
        <w:t xml:space="preserve"> </w:t>
      </w:r>
      <w:r w:rsidRPr="00C323BB">
        <w:rPr>
          <w:rFonts w:ascii="Arial" w:hAnsi="Arial" w:cs="Arial"/>
        </w:rPr>
        <w:t>allegation of abuse involves a member of staff</w:t>
      </w:r>
      <w:r w:rsidR="005810AF" w:rsidRPr="00C323BB">
        <w:rPr>
          <w:rFonts w:ascii="Arial" w:hAnsi="Arial" w:cs="Arial"/>
        </w:rPr>
        <w:t>)</w:t>
      </w:r>
      <w:r w:rsidRPr="00C323BB">
        <w:rPr>
          <w:rFonts w:ascii="Arial" w:hAnsi="Arial" w:cs="Arial"/>
        </w:rPr>
        <w:t>;</w:t>
      </w:r>
    </w:p>
    <w:p w14:paraId="30306ED3" w14:textId="02663E84" w:rsidR="00FB5DFC" w:rsidRPr="00C323BB" w:rsidRDefault="00FB5DFC" w:rsidP="00391DF6">
      <w:pPr>
        <w:pStyle w:val="ListParagraph"/>
        <w:numPr>
          <w:ilvl w:val="0"/>
          <w:numId w:val="2"/>
        </w:numPr>
        <w:rPr>
          <w:rFonts w:ascii="Arial" w:hAnsi="Arial" w:cs="Arial"/>
        </w:rPr>
      </w:pPr>
      <w:r w:rsidRPr="00C323BB">
        <w:rPr>
          <w:rFonts w:ascii="Arial" w:hAnsi="Arial" w:cs="Arial"/>
        </w:rPr>
        <w:t>co-ordinate the child protection and safeguarding procedures in the School, and</w:t>
      </w:r>
      <w:r w:rsidR="00FE54A7" w:rsidRPr="00C323BB">
        <w:rPr>
          <w:rFonts w:ascii="Arial" w:hAnsi="Arial" w:cs="Arial"/>
        </w:rPr>
        <w:t xml:space="preserve"> </w:t>
      </w:r>
      <w:r w:rsidRPr="00C323BB">
        <w:rPr>
          <w:rFonts w:ascii="Arial" w:hAnsi="Arial" w:cs="Arial"/>
        </w:rPr>
        <w:t>will ensure sufficient account of the nature, age range of the school and its</w:t>
      </w:r>
      <w:r w:rsidR="00FE54A7" w:rsidRPr="00C323BB">
        <w:rPr>
          <w:rFonts w:ascii="Arial" w:hAnsi="Arial" w:cs="Arial"/>
        </w:rPr>
        <w:t xml:space="preserve"> </w:t>
      </w:r>
      <w:r w:rsidRPr="00C323BB">
        <w:rPr>
          <w:rFonts w:ascii="Arial" w:hAnsi="Arial" w:cs="Arial"/>
        </w:rPr>
        <w:t>pupils;</w:t>
      </w:r>
    </w:p>
    <w:p w14:paraId="78E54A7D" w14:textId="6946DE7A" w:rsidR="00FB5DFC" w:rsidRPr="00C323BB" w:rsidRDefault="00FB5DFC" w:rsidP="00391DF6">
      <w:pPr>
        <w:pStyle w:val="ListParagraph"/>
        <w:numPr>
          <w:ilvl w:val="0"/>
          <w:numId w:val="2"/>
        </w:numPr>
        <w:rPr>
          <w:rFonts w:ascii="Arial" w:hAnsi="Arial" w:cs="Arial"/>
        </w:rPr>
      </w:pPr>
      <w:r w:rsidRPr="00C323BB">
        <w:rPr>
          <w:rFonts w:ascii="Arial" w:hAnsi="Arial" w:cs="Arial"/>
        </w:rPr>
        <w:t>manage referrals of all cases of suspected abuse to</w:t>
      </w:r>
      <w:r w:rsidR="00FE54A7" w:rsidRPr="00C323BB">
        <w:rPr>
          <w:rFonts w:ascii="Arial" w:hAnsi="Arial" w:cs="Arial"/>
        </w:rPr>
        <w:t xml:space="preserve"> Conwy Local Authority </w:t>
      </w:r>
      <w:r w:rsidRPr="00C323BB">
        <w:rPr>
          <w:rFonts w:ascii="Arial" w:hAnsi="Arial" w:cs="Arial"/>
        </w:rPr>
        <w:t>and other external agencies, such as the</w:t>
      </w:r>
      <w:r w:rsidR="00A1241E" w:rsidRPr="00C323BB">
        <w:rPr>
          <w:rFonts w:ascii="Arial" w:hAnsi="Arial" w:cs="Arial"/>
        </w:rPr>
        <w:t xml:space="preserve"> </w:t>
      </w:r>
      <w:r w:rsidRPr="00C323BB">
        <w:rPr>
          <w:rFonts w:ascii="Arial" w:hAnsi="Arial" w:cs="Arial"/>
        </w:rPr>
        <w:t>Disclosure and Barring Service and Police, as appropriate;</w:t>
      </w:r>
    </w:p>
    <w:p w14:paraId="14054DFF" w14:textId="33CA1E1B" w:rsidR="00FB5DFC" w:rsidRPr="00C323BB" w:rsidRDefault="00FB5DFC" w:rsidP="00391DF6">
      <w:pPr>
        <w:pStyle w:val="ListParagraph"/>
        <w:numPr>
          <w:ilvl w:val="0"/>
          <w:numId w:val="2"/>
        </w:numPr>
        <w:rPr>
          <w:rFonts w:ascii="Arial" w:hAnsi="Arial" w:cs="Arial"/>
        </w:rPr>
      </w:pPr>
      <w:r w:rsidRPr="00C323BB">
        <w:rPr>
          <w:rFonts w:ascii="Arial" w:hAnsi="Arial" w:cs="Arial"/>
        </w:rPr>
        <w:t>maintain an ongoing training programme for all School employees from</w:t>
      </w:r>
      <w:r w:rsidR="00A1241E" w:rsidRPr="00C323BB">
        <w:rPr>
          <w:rFonts w:ascii="Arial" w:hAnsi="Arial" w:cs="Arial"/>
        </w:rPr>
        <w:t xml:space="preserve"> </w:t>
      </w:r>
      <w:r w:rsidRPr="00C323BB">
        <w:rPr>
          <w:rFonts w:ascii="Arial" w:hAnsi="Arial" w:cs="Arial"/>
        </w:rPr>
        <w:t>induction and throughout their employment;</w:t>
      </w:r>
    </w:p>
    <w:p w14:paraId="216B3468" w14:textId="3643CF4C" w:rsidR="00FB5DFC" w:rsidRPr="00C323BB" w:rsidRDefault="00FB5DFC" w:rsidP="00391DF6">
      <w:pPr>
        <w:pStyle w:val="ListParagraph"/>
        <w:numPr>
          <w:ilvl w:val="0"/>
          <w:numId w:val="2"/>
        </w:numPr>
        <w:rPr>
          <w:rFonts w:ascii="Arial" w:hAnsi="Arial" w:cs="Arial"/>
        </w:rPr>
      </w:pPr>
      <w:r w:rsidRPr="00C323BB">
        <w:rPr>
          <w:rFonts w:ascii="Arial" w:hAnsi="Arial" w:cs="Arial"/>
        </w:rPr>
        <w:t>monitor the keeping, confidentiality and storage of records in relation to child</w:t>
      </w:r>
      <w:r w:rsidR="00A1241E" w:rsidRPr="00C323BB">
        <w:rPr>
          <w:rFonts w:ascii="Arial" w:hAnsi="Arial" w:cs="Arial"/>
        </w:rPr>
        <w:t xml:space="preserve"> </w:t>
      </w:r>
      <w:r w:rsidRPr="00C323BB">
        <w:rPr>
          <w:rFonts w:ascii="Arial" w:hAnsi="Arial" w:cs="Arial"/>
        </w:rPr>
        <w:t>protection;</w:t>
      </w:r>
    </w:p>
    <w:p w14:paraId="28C63AD2" w14:textId="6D794867" w:rsidR="00FB5DFC" w:rsidRPr="00C323BB" w:rsidRDefault="00FB5DFC" w:rsidP="00391DF6">
      <w:pPr>
        <w:pStyle w:val="ListParagraph"/>
        <w:numPr>
          <w:ilvl w:val="0"/>
          <w:numId w:val="2"/>
        </w:numPr>
        <w:rPr>
          <w:rFonts w:ascii="Arial" w:hAnsi="Arial" w:cs="Arial"/>
        </w:rPr>
      </w:pPr>
      <w:r w:rsidRPr="00C323BB">
        <w:rPr>
          <w:rFonts w:ascii="Arial" w:hAnsi="Arial" w:cs="Arial"/>
        </w:rPr>
        <w:t xml:space="preserve">liaise closely with the </w:t>
      </w:r>
      <w:r w:rsidR="0022251D" w:rsidRPr="00C323BB">
        <w:rPr>
          <w:rFonts w:ascii="Arial" w:hAnsi="Arial" w:cs="Arial"/>
        </w:rPr>
        <w:t>ISRO (Independent Safeguarding Review Officer)</w:t>
      </w:r>
      <w:r w:rsidRPr="00C323BB">
        <w:rPr>
          <w:rFonts w:ascii="Arial" w:hAnsi="Arial" w:cs="Arial"/>
        </w:rPr>
        <w:t xml:space="preserve"> and other external agencies as appropriate;</w:t>
      </w:r>
    </w:p>
    <w:p w14:paraId="2EDEADE8" w14:textId="3EFD8A6A" w:rsidR="00FB5DFC" w:rsidRPr="00C323BB" w:rsidRDefault="00FB5DFC" w:rsidP="00391DF6">
      <w:pPr>
        <w:pStyle w:val="ListParagraph"/>
        <w:numPr>
          <w:ilvl w:val="0"/>
          <w:numId w:val="2"/>
        </w:numPr>
        <w:rPr>
          <w:rFonts w:ascii="Arial" w:hAnsi="Arial" w:cs="Arial"/>
        </w:rPr>
      </w:pPr>
      <w:r w:rsidRPr="00C323BB">
        <w:rPr>
          <w:rFonts w:ascii="Arial" w:hAnsi="Arial" w:cs="Arial"/>
        </w:rPr>
        <w:t>liaise with the Headteacher to inform him of issues such as ongoing police or</w:t>
      </w:r>
      <w:r w:rsidR="00E4761F" w:rsidRPr="00C323BB">
        <w:rPr>
          <w:rFonts w:ascii="Arial" w:hAnsi="Arial" w:cs="Arial"/>
        </w:rPr>
        <w:t xml:space="preserve"> </w:t>
      </w:r>
      <w:r w:rsidRPr="00C323BB">
        <w:rPr>
          <w:rFonts w:ascii="Arial" w:hAnsi="Arial" w:cs="Arial"/>
        </w:rPr>
        <w:t>safeguarding investigations (unless the allegation involves the Headteacher)</w:t>
      </w:r>
    </w:p>
    <w:p w14:paraId="4F4D155E" w14:textId="1181CA79" w:rsidR="00FB5DFC" w:rsidRPr="00C323BB" w:rsidRDefault="00FB5DFC" w:rsidP="00391DF6">
      <w:pPr>
        <w:pStyle w:val="ListParagraph"/>
        <w:numPr>
          <w:ilvl w:val="0"/>
          <w:numId w:val="2"/>
        </w:numPr>
        <w:rPr>
          <w:rFonts w:ascii="Arial" w:hAnsi="Arial" w:cs="Arial"/>
        </w:rPr>
      </w:pPr>
      <w:r w:rsidRPr="00C323BB">
        <w:rPr>
          <w:rFonts w:ascii="Arial" w:hAnsi="Arial" w:cs="Arial"/>
        </w:rPr>
        <w:t xml:space="preserve">discuss any potential safeguarding issues in line with </w:t>
      </w:r>
      <w:r w:rsidR="00C16562" w:rsidRPr="00C323BB">
        <w:rPr>
          <w:rFonts w:ascii="Arial" w:hAnsi="Arial" w:cs="Arial"/>
        </w:rPr>
        <w:t>Conwy</w:t>
      </w:r>
      <w:r w:rsidR="00CE0EC5" w:rsidRPr="00C323BB">
        <w:rPr>
          <w:rFonts w:ascii="Arial" w:hAnsi="Arial" w:cs="Arial"/>
        </w:rPr>
        <w:t xml:space="preserve"> </w:t>
      </w:r>
      <w:r w:rsidRPr="00C323BB">
        <w:rPr>
          <w:rFonts w:ascii="Arial" w:hAnsi="Arial" w:cs="Arial"/>
        </w:rPr>
        <w:t>procedures;</w:t>
      </w:r>
    </w:p>
    <w:p w14:paraId="4CE8EFA6" w14:textId="72E9745D" w:rsidR="00FB5DFC" w:rsidRPr="00C323BB" w:rsidRDefault="00FB5DFC" w:rsidP="00391DF6">
      <w:pPr>
        <w:pStyle w:val="ListParagraph"/>
        <w:numPr>
          <w:ilvl w:val="0"/>
          <w:numId w:val="2"/>
        </w:numPr>
        <w:rPr>
          <w:rFonts w:ascii="Arial" w:hAnsi="Arial" w:cs="Arial"/>
        </w:rPr>
      </w:pPr>
      <w:r w:rsidRPr="00C323BB">
        <w:rPr>
          <w:rFonts w:ascii="Arial" w:hAnsi="Arial" w:cs="Arial"/>
        </w:rPr>
        <w:t>keep parents informed of action to be taken under these procedures in relation</w:t>
      </w:r>
      <w:r w:rsidR="00CE0EC5" w:rsidRPr="00C323BB">
        <w:rPr>
          <w:rFonts w:ascii="Arial" w:hAnsi="Arial" w:cs="Arial"/>
        </w:rPr>
        <w:t xml:space="preserve"> </w:t>
      </w:r>
      <w:r w:rsidRPr="00C323BB">
        <w:rPr>
          <w:rFonts w:ascii="Arial" w:hAnsi="Arial" w:cs="Arial"/>
        </w:rPr>
        <w:t>to their child;</w:t>
      </w:r>
    </w:p>
    <w:p w14:paraId="3C7D6457" w14:textId="075861F2" w:rsidR="00FB5DFC" w:rsidRPr="00C323BB" w:rsidRDefault="00FB5DFC" w:rsidP="00391DF6">
      <w:pPr>
        <w:pStyle w:val="ListParagraph"/>
        <w:numPr>
          <w:ilvl w:val="0"/>
          <w:numId w:val="2"/>
        </w:numPr>
        <w:rPr>
          <w:rFonts w:ascii="Arial" w:hAnsi="Arial" w:cs="Arial"/>
        </w:rPr>
      </w:pPr>
      <w:r w:rsidRPr="00C323BB">
        <w:rPr>
          <w:rFonts w:ascii="Arial" w:hAnsi="Arial" w:cs="Arial"/>
        </w:rPr>
        <w:t>monitor records of pupils in the School who are subject to a child protection plan</w:t>
      </w:r>
      <w:r w:rsidR="00CE0EC5" w:rsidRPr="00C323BB">
        <w:rPr>
          <w:rFonts w:ascii="Arial" w:hAnsi="Arial" w:cs="Arial"/>
        </w:rPr>
        <w:t xml:space="preserve"> </w:t>
      </w:r>
      <w:r w:rsidRPr="00C323BB">
        <w:rPr>
          <w:rFonts w:ascii="Arial" w:hAnsi="Arial" w:cs="Arial"/>
        </w:rPr>
        <w:t>to ensure that this is maintained and updated as notification is received;</w:t>
      </w:r>
    </w:p>
    <w:p w14:paraId="775F6F04" w14:textId="25905AFB" w:rsidR="00FB5DFC" w:rsidRPr="00C323BB" w:rsidRDefault="00FB5DFC" w:rsidP="00391DF6">
      <w:pPr>
        <w:pStyle w:val="ListParagraph"/>
        <w:numPr>
          <w:ilvl w:val="0"/>
          <w:numId w:val="2"/>
        </w:numPr>
        <w:rPr>
          <w:rFonts w:ascii="Arial" w:hAnsi="Arial" w:cs="Arial"/>
        </w:rPr>
      </w:pPr>
      <w:r w:rsidRPr="00C323BB">
        <w:rPr>
          <w:rFonts w:ascii="Arial" w:hAnsi="Arial" w:cs="Arial"/>
        </w:rPr>
        <w:t>liaise with other professionals to ensure that children who are subject to child</w:t>
      </w:r>
      <w:r w:rsidR="00CE0EC5" w:rsidRPr="00C323BB">
        <w:rPr>
          <w:rFonts w:ascii="Arial" w:hAnsi="Arial" w:cs="Arial"/>
        </w:rPr>
        <w:t xml:space="preserve"> </w:t>
      </w:r>
      <w:r w:rsidRPr="00C323BB">
        <w:rPr>
          <w:rFonts w:ascii="Arial" w:hAnsi="Arial" w:cs="Arial"/>
        </w:rPr>
        <w:t>protection plans are monitored;</w:t>
      </w:r>
    </w:p>
    <w:p w14:paraId="72210C9F" w14:textId="301225A6" w:rsidR="00FB5DFC" w:rsidRPr="00C323BB" w:rsidRDefault="00FB5DFC" w:rsidP="00391DF6">
      <w:pPr>
        <w:pStyle w:val="ListParagraph"/>
        <w:numPr>
          <w:ilvl w:val="0"/>
          <w:numId w:val="2"/>
        </w:numPr>
        <w:rPr>
          <w:rFonts w:ascii="Arial" w:hAnsi="Arial" w:cs="Arial"/>
        </w:rPr>
      </w:pPr>
      <w:r w:rsidRPr="00C323BB">
        <w:rPr>
          <w:rFonts w:ascii="Arial" w:hAnsi="Arial" w:cs="Arial"/>
        </w:rPr>
        <w:t>where appropriate, to take part in the child protection conferences or</w:t>
      </w:r>
      <w:r w:rsidR="00CE0EC5" w:rsidRPr="00C323BB">
        <w:rPr>
          <w:rFonts w:ascii="Arial" w:hAnsi="Arial" w:cs="Arial"/>
        </w:rPr>
        <w:t xml:space="preserve"> </w:t>
      </w:r>
      <w:r w:rsidRPr="00C323BB">
        <w:rPr>
          <w:rFonts w:ascii="Arial" w:hAnsi="Arial" w:cs="Arial"/>
        </w:rPr>
        <w:t>reviews/core groups;</w:t>
      </w:r>
    </w:p>
    <w:p w14:paraId="5B0012AF" w14:textId="36D55726" w:rsidR="00FB5DFC" w:rsidRPr="00C323BB" w:rsidRDefault="00FB5DFC" w:rsidP="00391DF6">
      <w:pPr>
        <w:pStyle w:val="ListParagraph"/>
        <w:numPr>
          <w:ilvl w:val="0"/>
          <w:numId w:val="2"/>
        </w:numPr>
        <w:rPr>
          <w:rFonts w:ascii="Arial" w:hAnsi="Arial" w:cs="Arial"/>
        </w:rPr>
      </w:pPr>
      <w:r w:rsidRPr="00C323BB">
        <w:rPr>
          <w:rFonts w:ascii="Arial" w:hAnsi="Arial" w:cs="Arial"/>
        </w:rPr>
        <w:t>inform the Children's Social Care Department in writing when a child who is</w:t>
      </w:r>
      <w:r w:rsidR="00562134" w:rsidRPr="00C323BB">
        <w:rPr>
          <w:rFonts w:ascii="Arial" w:hAnsi="Arial" w:cs="Arial"/>
        </w:rPr>
        <w:t xml:space="preserve"> </w:t>
      </w:r>
      <w:r w:rsidRPr="00C323BB">
        <w:rPr>
          <w:rFonts w:ascii="Arial" w:hAnsi="Arial" w:cs="Arial"/>
        </w:rPr>
        <w:t>subject to a child protection plan moves to another school and to inform the new</w:t>
      </w:r>
      <w:r w:rsidR="00562134" w:rsidRPr="00C323BB">
        <w:rPr>
          <w:rFonts w:ascii="Arial" w:hAnsi="Arial" w:cs="Arial"/>
        </w:rPr>
        <w:t xml:space="preserve"> </w:t>
      </w:r>
      <w:r w:rsidRPr="00C323BB">
        <w:rPr>
          <w:rFonts w:ascii="Arial" w:hAnsi="Arial" w:cs="Arial"/>
        </w:rPr>
        <w:t>school of the child protection plan as advised by the Children's Social Care</w:t>
      </w:r>
      <w:r w:rsidR="00562134" w:rsidRPr="00C323BB">
        <w:rPr>
          <w:rFonts w:ascii="Arial" w:hAnsi="Arial" w:cs="Arial"/>
        </w:rPr>
        <w:t xml:space="preserve"> </w:t>
      </w:r>
      <w:r w:rsidRPr="00C323BB">
        <w:rPr>
          <w:rFonts w:ascii="Arial" w:hAnsi="Arial" w:cs="Arial"/>
        </w:rPr>
        <w:t>department;</w:t>
      </w:r>
    </w:p>
    <w:p w14:paraId="381907E6" w14:textId="27B31438" w:rsidR="00FB5DFC" w:rsidRPr="00C323BB" w:rsidRDefault="00FB5DFC" w:rsidP="00391DF6">
      <w:pPr>
        <w:pStyle w:val="ListParagraph"/>
        <w:numPr>
          <w:ilvl w:val="0"/>
          <w:numId w:val="2"/>
        </w:numPr>
        <w:rPr>
          <w:rFonts w:ascii="Arial" w:hAnsi="Arial" w:cs="Arial"/>
        </w:rPr>
      </w:pPr>
      <w:r w:rsidRPr="00C323BB">
        <w:rPr>
          <w:rFonts w:ascii="Arial" w:hAnsi="Arial" w:cs="Arial"/>
        </w:rPr>
        <w:t>monitor the effectiveness of the School’s safeguarding policies and procedures;</w:t>
      </w:r>
    </w:p>
    <w:p w14:paraId="30D660F7" w14:textId="63816539" w:rsidR="002B5F7A" w:rsidRPr="00C323BB" w:rsidRDefault="00FB5DFC" w:rsidP="00391DF6">
      <w:pPr>
        <w:pStyle w:val="ListParagraph"/>
        <w:numPr>
          <w:ilvl w:val="0"/>
          <w:numId w:val="2"/>
        </w:numPr>
        <w:rPr>
          <w:rFonts w:ascii="Arial" w:hAnsi="Arial" w:cs="Arial"/>
        </w:rPr>
      </w:pPr>
      <w:r w:rsidRPr="00C323BB">
        <w:rPr>
          <w:rFonts w:ascii="Arial" w:hAnsi="Arial" w:cs="Arial"/>
        </w:rPr>
        <w:t>for any Looked-After child (including those previously Looked-After), ensure</w:t>
      </w:r>
      <w:r w:rsidR="00562134" w:rsidRPr="00C323BB">
        <w:rPr>
          <w:rFonts w:ascii="Arial" w:hAnsi="Arial" w:cs="Arial"/>
        </w:rPr>
        <w:t xml:space="preserve"> </w:t>
      </w:r>
      <w:r w:rsidRPr="00C323BB">
        <w:rPr>
          <w:rFonts w:ascii="Arial" w:hAnsi="Arial" w:cs="Arial"/>
        </w:rPr>
        <w:t>there is a designated member of staff with responsibility for their welfare and</w:t>
      </w:r>
      <w:r w:rsidR="00562134" w:rsidRPr="00C323BB">
        <w:rPr>
          <w:rFonts w:ascii="Arial" w:hAnsi="Arial" w:cs="Arial"/>
        </w:rPr>
        <w:t xml:space="preserve"> </w:t>
      </w:r>
      <w:r w:rsidRPr="00C323BB">
        <w:rPr>
          <w:rFonts w:ascii="Arial" w:hAnsi="Arial" w:cs="Arial"/>
        </w:rPr>
        <w:t>progress</w:t>
      </w:r>
      <w:r w:rsidR="00AC18A3" w:rsidRPr="00C323BB">
        <w:rPr>
          <w:rFonts w:ascii="Arial" w:hAnsi="Arial" w:cs="Arial"/>
        </w:rPr>
        <w:t>;</w:t>
      </w:r>
      <w:r w:rsidR="00562134" w:rsidRPr="00C323BB">
        <w:rPr>
          <w:rFonts w:ascii="Arial" w:hAnsi="Arial" w:cs="Arial"/>
        </w:rPr>
        <w:t xml:space="preserve"> </w:t>
      </w:r>
    </w:p>
    <w:p w14:paraId="6CA2354D" w14:textId="76153A08" w:rsidR="00FB5DFC" w:rsidRPr="00C323BB" w:rsidRDefault="00FB5DFC" w:rsidP="00391DF6">
      <w:pPr>
        <w:pStyle w:val="ListParagraph"/>
        <w:numPr>
          <w:ilvl w:val="0"/>
          <w:numId w:val="2"/>
        </w:numPr>
        <w:rPr>
          <w:rFonts w:ascii="Arial" w:hAnsi="Arial" w:cs="Arial"/>
        </w:rPr>
      </w:pPr>
      <w:r w:rsidRPr="00C323BB">
        <w:rPr>
          <w:rFonts w:ascii="Arial" w:hAnsi="Arial" w:cs="Arial"/>
        </w:rPr>
        <w:t>ensure, together with the Headteacher and Governors, that all staff receive</w:t>
      </w:r>
      <w:r w:rsidR="00562134" w:rsidRPr="00C323BB">
        <w:rPr>
          <w:rFonts w:ascii="Arial" w:hAnsi="Arial" w:cs="Arial"/>
        </w:rPr>
        <w:t xml:space="preserve"> </w:t>
      </w:r>
      <w:r w:rsidRPr="00C323BB">
        <w:rPr>
          <w:rFonts w:ascii="Arial" w:hAnsi="Arial" w:cs="Arial"/>
        </w:rPr>
        <w:t>appropriate training to help them understand the risk of radicalisation and what</w:t>
      </w:r>
      <w:r w:rsidR="00562134" w:rsidRPr="00C323BB">
        <w:rPr>
          <w:rFonts w:ascii="Arial" w:hAnsi="Arial" w:cs="Arial"/>
        </w:rPr>
        <w:t xml:space="preserve"> </w:t>
      </w:r>
      <w:r w:rsidRPr="00C323BB">
        <w:rPr>
          <w:rFonts w:ascii="Arial" w:hAnsi="Arial" w:cs="Arial"/>
        </w:rPr>
        <w:t>to do if they have any concerns that a child may be at risk of being drawn into</w:t>
      </w:r>
      <w:r w:rsidR="00562134" w:rsidRPr="00C323BB">
        <w:rPr>
          <w:rFonts w:ascii="Arial" w:hAnsi="Arial" w:cs="Arial"/>
        </w:rPr>
        <w:t xml:space="preserve"> </w:t>
      </w:r>
      <w:r w:rsidRPr="00C323BB">
        <w:rPr>
          <w:rFonts w:ascii="Arial" w:hAnsi="Arial" w:cs="Arial"/>
        </w:rPr>
        <w:t xml:space="preserve">terrorism, radicalisation and/or extremism </w:t>
      </w:r>
      <w:r w:rsidR="00AC18A3" w:rsidRPr="00C323BB">
        <w:rPr>
          <w:rFonts w:ascii="Arial" w:hAnsi="Arial" w:cs="Arial"/>
        </w:rPr>
        <w:t>;</w:t>
      </w:r>
    </w:p>
    <w:p w14:paraId="2C10B076" w14:textId="6A6A06E5" w:rsidR="00FB5DFC" w:rsidRPr="00C323BB" w:rsidRDefault="00FB5DFC" w:rsidP="00391DF6">
      <w:pPr>
        <w:pStyle w:val="ListParagraph"/>
        <w:numPr>
          <w:ilvl w:val="0"/>
          <w:numId w:val="2"/>
        </w:numPr>
        <w:rPr>
          <w:rFonts w:ascii="Arial" w:hAnsi="Arial" w:cs="Arial"/>
        </w:rPr>
      </w:pPr>
      <w:r w:rsidRPr="00C323BB">
        <w:rPr>
          <w:rFonts w:ascii="Arial" w:hAnsi="Arial" w:cs="Arial"/>
        </w:rPr>
        <w:t>keep and maintain records of staff training on child protection and safer</w:t>
      </w:r>
      <w:r w:rsidR="00562134" w:rsidRPr="00C323BB">
        <w:rPr>
          <w:rFonts w:ascii="Arial" w:hAnsi="Arial" w:cs="Arial"/>
        </w:rPr>
        <w:t xml:space="preserve"> </w:t>
      </w:r>
      <w:r w:rsidRPr="00C323BB">
        <w:rPr>
          <w:rFonts w:ascii="Arial" w:hAnsi="Arial" w:cs="Arial"/>
        </w:rPr>
        <w:t>recruitment procedures; and</w:t>
      </w:r>
    </w:p>
    <w:p w14:paraId="177C8B30" w14:textId="2BDD5FE9" w:rsidR="007213D4" w:rsidRPr="00C323BB" w:rsidRDefault="00FB5DFC" w:rsidP="00391DF6">
      <w:pPr>
        <w:pStyle w:val="ListParagraph"/>
        <w:numPr>
          <w:ilvl w:val="0"/>
          <w:numId w:val="2"/>
        </w:numPr>
        <w:rPr>
          <w:rFonts w:ascii="Arial" w:hAnsi="Arial" w:cs="Arial"/>
        </w:rPr>
      </w:pPr>
      <w:r w:rsidRPr="00C323BB">
        <w:rPr>
          <w:rFonts w:ascii="Arial" w:hAnsi="Arial" w:cs="Arial"/>
        </w:rPr>
        <w:t>ensure that, where a child leaves the School, the child protection file is copied</w:t>
      </w:r>
      <w:r w:rsidR="00562134" w:rsidRPr="00C323BB">
        <w:rPr>
          <w:rFonts w:ascii="Arial" w:hAnsi="Arial" w:cs="Arial"/>
        </w:rPr>
        <w:t xml:space="preserve"> </w:t>
      </w:r>
      <w:r w:rsidRPr="00C323BB">
        <w:rPr>
          <w:rFonts w:ascii="Arial" w:hAnsi="Arial" w:cs="Arial"/>
        </w:rPr>
        <w:t>for any new school or college as soon as possible but transferred separately</w:t>
      </w:r>
      <w:r w:rsidR="00562134" w:rsidRPr="00C323BB">
        <w:rPr>
          <w:rFonts w:ascii="Arial" w:hAnsi="Arial" w:cs="Arial"/>
        </w:rPr>
        <w:t xml:space="preserve"> </w:t>
      </w:r>
      <w:r w:rsidRPr="00C323BB">
        <w:rPr>
          <w:rFonts w:ascii="Arial" w:hAnsi="Arial" w:cs="Arial"/>
        </w:rPr>
        <w:t>from the main pupil file.</w:t>
      </w:r>
    </w:p>
    <w:p w14:paraId="7D287F7F" w14:textId="79AD88B2" w:rsidR="007213D4" w:rsidRPr="00F50689" w:rsidRDefault="007213D4" w:rsidP="00F50689">
      <w:pPr>
        <w:rPr>
          <w:rFonts w:ascii="Arial" w:hAnsi="Arial" w:cs="Arial"/>
        </w:rPr>
      </w:pPr>
    </w:p>
    <w:p w14:paraId="11620F53" w14:textId="6E093204" w:rsidR="003F75A8" w:rsidRPr="00F50689" w:rsidRDefault="003F75A8" w:rsidP="00F50689">
      <w:pPr>
        <w:rPr>
          <w:rFonts w:ascii="Arial" w:hAnsi="Arial" w:cs="Arial"/>
        </w:rPr>
      </w:pPr>
      <w:r w:rsidRPr="00F50689">
        <w:rPr>
          <w:rFonts w:ascii="Arial" w:hAnsi="Arial" w:cs="Arial"/>
        </w:rPr>
        <w:t xml:space="preserve">If the Designated Safeguarding </w:t>
      </w:r>
      <w:r w:rsidR="004E2A0D">
        <w:rPr>
          <w:rFonts w:ascii="Arial" w:hAnsi="Arial" w:cs="Arial"/>
        </w:rPr>
        <w:t>Lead</w:t>
      </w:r>
      <w:r w:rsidRPr="00F50689">
        <w:rPr>
          <w:rFonts w:ascii="Arial" w:hAnsi="Arial" w:cs="Arial"/>
        </w:rPr>
        <w:t xml:space="preserve"> is unavailable, all their duties will be carried out by </w:t>
      </w:r>
      <w:r w:rsidR="0002325F">
        <w:rPr>
          <w:rFonts w:ascii="Arial" w:hAnsi="Arial" w:cs="Arial"/>
        </w:rPr>
        <w:t>a</w:t>
      </w:r>
      <w:r w:rsidRPr="00F50689">
        <w:rPr>
          <w:rFonts w:ascii="Arial" w:hAnsi="Arial" w:cs="Arial"/>
        </w:rPr>
        <w:t xml:space="preserve"> Deput</w:t>
      </w:r>
      <w:r w:rsidR="0046747D" w:rsidRPr="00F50689">
        <w:rPr>
          <w:rFonts w:ascii="Arial" w:hAnsi="Arial" w:cs="Arial"/>
        </w:rPr>
        <w:t>y</w:t>
      </w:r>
      <w:r w:rsidR="00AC18A3" w:rsidRPr="00F50689">
        <w:rPr>
          <w:rFonts w:ascii="Arial" w:hAnsi="Arial" w:cs="Arial"/>
        </w:rPr>
        <w:t>.</w:t>
      </w:r>
    </w:p>
    <w:p w14:paraId="6C891923" w14:textId="77777777" w:rsidR="003F75A8" w:rsidRPr="00F50689" w:rsidRDefault="003F75A8" w:rsidP="00F50689">
      <w:pPr>
        <w:rPr>
          <w:rFonts w:ascii="Arial" w:hAnsi="Arial" w:cs="Arial"/>
        </w:rPr>
      </w:pPr>
    </w:p>
    <w:p w14:paraId="6AF5DC32" w14:textId="2EE15518" w:rsidR="00FF6EDB" w:rsidRPr="00F50689" w:rsidRDefault="00FF6EDB" w:rsidP="00F50689">
      <w:pPr>
        <w:rPr>
          <w:rFonts w:ascii="Arial" w:hAnsi="Arial" w:cs="Arial"/>
        </w:rPr>
      </w:pPr>
      <w:r w:rsidRPr="00F50689">
        <w:rPr>
          <w:rFonts w:ascii="Arial" w:hAnsi="Arial" w:cs="Arial"/>
        </w:rPr>
        <w:t>Full details of the DS</w:t>
      </w:r>
      <w:r w:rsidR="004E2A0D">
        <w:rPr>
          <w:rFonts w:ascii="Arial" w:hAnsi="Arial" w:cs="Arial"/>
        </w:rPr>
        <w:t>L</w:t>
      </w:r>
      <w:r w:rsidRPr="00F50689">
        <w:rPr>
          <w:rFonts w:ascii="Arial" w:hAnsi="Arial" w:cs="Arial"/>
        </w:rPr>
        <w:t>’s role can be found in Chapter 2 of Keeping Learners Safe (</w:t>
      </w:r>
      <w:r w:rsidR="009F78CA" w:rsidRPr="009F78CA">
        <w:rPr>
          <w:rFonts w:ascii="Arial" w:hAnsi="Arial" w:cs="Arial"/>
        </w:rPr>
        <w:t>283/2022</w:t>
      </w:r>
      <w:r w:rsidRPr="00F50689">
        <w:rPr>
          <w:rFonts w:ascii="Arial" w:hAnsi="Arial" w:cs="Arial"/>
        </w:rPr>
        <w:t>).</w:t>
      </w:r>
    </w:p>
    <w:p w14:paraId="750D5229" w14:textId="77777777" w:rsidR="00FF6EDB" w:rsidRPr="00F50689" w:rsidRDefault="00FF6EDB" w:rsidP="00F50689">
      <w:pPr>
        <w:rPr>
          <w:rFonts w:ascii="Arial" w:hAnsi="Arial" w:cs="Arial"/>
        </w:rPr>
      </w:pPr>
      <w:r w:rsidRPr="00F50689">
        <w:rPr>
          <w:rFonts w:ascii="Arial" w:hAnsi="Arial" w:cs="Arial"/>
        </w:rPr>
        <w:t>Ultimate lead responsibility for safeguarding and child protection remains with the DSP and this</w:t>
      </w:r>
    </w:p>
    <w:p w14:paraId="5157C73D" w14:textId="1B15F398" w:rsidR="007C4A31" w:rsidRPr="00F50689" w:rsidRDefault="00FF6EDB" w:rsidP="00F50689">
      <w:pPr>
        <w:rPr>
          <w:rFonts w:ascii="Arial" w:hAnsi="Arial" w:cs="Arial"/>
        </w:rPr>
      </w:pPr>
      <w:r w:rsidRPr="00F50689">
        <w:rPr>
          <w:rFonts w:ascii="Arial" w:hAnsi="Arial" w:cs="Arial"/>
        </w:rPr>
        <w:t>responsibility should not be delegated.</w:t>
      </w:r>
    </w:p>
    <w:p w14:paraId="77A8DF07" w14:textId="6476E8E6" w:rsidR="0046747D" w:rsidRDefault="0046747D" w:rsidP="00F50689">
      <w:pPr>
        <w:rPr>
          <w:rFonts w:ascii="Arial" w:hAnsi="Arial" w:cs="Arial"/>
        </w:rPr>
      </w:pPr>
    </w:p>
    <w:p w14:paraId="40D1BB7D" w14:textId="77777777" w:rsidR="00C323BB" w:rsidRPr="00F50689" w:rsidRDefault="00C323BB" w:rsidP="00F50689">
      <w:pPr>
        <w:rPr>
          <w:rFonts w:ascii="Arial" w:hAnsi="Arial" w:cs="Arial"/>
        </w:rPr>
      </w:pPr>
    </w:p>
    <w:p w14:paraId="0A02886D" w14:textId="77777777" w:rsidR="00D31801" w:rsidRDefault="00C323BB" w:rsidP="00A001B0">
      <w:pPr>
        <w:shd w:val="clear" w:color="auto" w:fill="002060"/>
        <w:rPr>
          <w:rFonts w:ascii="Arial" w:hAnsi="Arial" w:cs="Arial"/>
          <w:b/>
        </w:rPr>
      </w:pPr>
      <w:r w:rsidRPr="00D31801">
        <w:rPr>
          <w:rFonts w:ascii="Arial" w:hAnsi="Arial" w:cs="Arial"/>
          <w:b/>
          <w:sz w:val="32"/>
          <w:szCs w:val="32"/>
        </w:rPr>
        <w:t>Training</w:t>
      </w:r>
      <w:r w:rsidR="005E6999" w:rsidRPr="00F50689">
        <w:rPr>
          <w:rFonts w:ascii="Arial" w:hAnsi="Arial" w:cs="Arial"/>
          <w:b/>
        </w:rPr>
        <w:tab/>
      </w:r>
      <w:r w:rsidR="005E6999" w:rsidRPr="00F50689">
        <w:rPr>
          <w:rFonts w:ascii="Arial" w:hAnsi="Arial" w:cs="Arial"/>
          <w:b/>
        </w:rPr>
        <w:tab/>
      </w:r>
    </w:p>
    <w:p w14:paraId="5DEB1B60" w14:textId="7671E246" w:rsidR="005E6999" w:rsidRPr="00F50689" w:rsidRDefault="005E6999" w:rsidP="00A001B0">
      <w:pPr>
        <w:shd w:val="clear" w:color="auto" w:fill="002060"/>
        <w:rPr>
          <w:rFonts w:ascii="Arial" w:hAnsi="Arial" w:cs="Arial"/>
          <w:b/>
        </w:rPr>
      </w:pPr>
      <w:r w:rsidRPr="00F50689">
        <w:rPr>
          <w:rFonts w:ascii="Arial" w:hAnsi="Arial" w:cs="Arial"/>
          <w:b/>
        </w:rPr>
        <w:tab/>
      </w:r>
      <w:r w:rsidRPr="00F50689">
        <w:rPr>
          <w:rFonts w:ascii="Arial" w:hAnsi="Arial" w:cs="Arial"/>
          <w:b/>
        </w:rPr>
        <w:tab/>
      </w:r>
      <w:r w:rsidRPr="00F50689">
        <w:rPr>
          <w:rFonts w:ascii="Arial" w:hAnsi="Arial" w:cs="Arial"/>
          <w:b/>
        </w:rPr>
        <w:tab/>
      </w:r>
      <w:r w:rsidRPr="00F50689">
        <w:rPr>
          <w:rFonts w:ascii="Arial" w:hAnsi="Arial" w:cs="Arial"/>
          <w:b/>
        </w:rPr>
        <w:tab/>
      </w:r>
      <w:r w:rsidRPr="00F50689">
        <w:rPr>
          <w:rFonts w:ascii="Arial" w:hAnsi="Arial" w:cs="Arial"/>
          <w:b/>
        </w:rPr>
        <w:tab/>
      </w:r>
      <w:r w:rsidRPr="00F50689">
        <w:rPr>
          <w:rFonts w:ascii="Arial" w:hAnsi="Arial" w:cs="Arial"/>
          <w:b/>
        </w:rPr>
        <w:tab/>
      </w:r>
    </w:p>
    <w:p w14:paraId="676F0924" w14:textId="77777777" w:rsidR="00387A20" w:rsidRPr="00F50689" w:rsidRDefault="00387A20" w:rsidP="00F50689">
      <w:pPr>
        <w:rPr>
          <w:rFonts w:ascii="Arial" w:hAnsi="Arial" w:cs="Arial"/>
          <w:b/>
        </w:rPr>
      </w:pPr>
    </w:p>
    <w:p w14:paraId="57A59C7B" w14:textId="3C2EB78A" w:rsidR="00D31EB3" w:rsidRPr="00F50689" w:rsidRDefault="00032903" w:rsidP="00F50689">
      <w:pPr>
        <w:rPr>
          <w:rFonts w:ascii="Arial" w:hAnsi="Arial" w:cs="Arial"/>
          <w:b/>
        </w:rPr>
      </w:pPr>
      <w:r>
        <w:rPr>
          <w:rFonts w:ascii="Arial" w:hAnsi="Arial" w:cs="Arial"/>
          <w:b/>
        </w:rPr>
        <w:t>Recruitment of staff</w:t>
      </w:r>
    </w:p>
    <w:p w14:paraId="0770FD85" w14:textId="77777777" w:rsidR="00D31EB3" w:rsidRPr="00F50689" w:rsidRDefault="00D31EB3" w:rsidP="00F50689">
      <w:pPr>
        <w:rPr>
          <w:rFonts w:ascii="Arial" w:hAnsi="Arial" w:cs="Arial"/>
        </w:rPr>
      </w:pPr>
      <w:r w:rsidRPr="00F50689">
        <w:rPr>
          <w:rFonts w:ascii="Arial" w:hAnsi="Arial" w:cs="Arial"/>
        </w:rPr>
        <w:t>The School is committed to carrying out safer recruitment practice as detailed in the ‘Safer</w:t>
      </w:r>
    </w:p>
    <w:p w14:paraId="7BB48088" w14:textId="2146903F" w:rsidR="00D31EB3" w:rsidRPr="00594A50" w:rsidRDefault="00D31EB3" w:rsidP="00F50689">
      <w:pPr>
        <w:rPr>
          <w:rFonts w:ascii="Arial" w:hAnsi="Arial" w:cs="Arial"/>
          <w:color w:val="FF0000"/>
        </w:rPr>
      </w:pPr>
      <w:r w:rsidRPr="00F50689">
        <w:rPr>
          <w:rFonts w:ascii="Arial" w:hAnsi="Arial" w:cs="Arial"/>
        </w:rPr>
        <w:t xml:space="preserve">Recruitment Policy’. DBS checks are carried out according to the guidance outlined in </w:t>
      </w:r>
      <w:r w:rsidR="004E2A0D">
        <w:rPr>
          <w:rFonts w:ascii="Arial" w:hAnsi="Arial" w:cs="Arial"/>
        </w:rPr>
        <w:t xml:space="preserve">Keeping Learners Safe </w:t>
      </w:r>
      <w:r w:rsidR="0002325F">
        <w:rPr>
          <w:rFonts w:ascii="Arial" w:hAnsi="Arial" w:cs="Arial"/>
        </w:rPr>
        <w:t>March</w:t>
      </w:r>
      <w:r w:rsidR="004E2A0D">
        <w:rPr>
          <w:rFonts w:ascii="Arial" w:hAnsi="Arial" w:cs="Arial"/>
        </w:rPr>
        <w:t xml:space="preserve"> 202</w:t>
      </w:r>
      <w:r w:rsidR="0002325F">
        <w:rPr>
          <w:rFonts w:ascii="Arial" w:hAnsi="Arial" w:cs="Arial"/>
        </w:rPr>
        <w:t>2</w:t>
      </w:r>
      <w:r w:rsidRPr="00F50689">
        <w:rPr>
          <w:rFonts w:ascii="Arial" w:hAnsi="Arial" w:cs="Arial"/>
        </w:rPr>
        <w:t>, depending on the role and duties of the applicant. Disqualification from working with</w:t>
      </w:r>
      <w:r w:rsidR="005E6999" w:rsidRPr="00F50689">
        <w:rPr>
          <w:rFonts w:ascii="Arial" w:hAnsi="Arial" w:cs="Arial"/>
        </w:rPr>
        <w:t xml:space="preserve"> </w:t>
      </w:r>
      <w:r w:rsidRPr="00F50689">
        <w:rPr>
          <w:rFonts w:ascii="Arial" w:hAnsi="Arial" w:cs="Arial"/>
        </w:rPr>
        <w:t>children in childcare, is also adhered to – see</w:t>
      </w:r>
      <w:r w:rsidR="005E6999" w:rsidRPr="00F50689">
        <w:rPr>
          <w:rFonts w:ascii="Arial" w:hAnsi="Arial" w:cs="Arial"/>
        </w:rPr>
        <w:t xml:space="preserve"> </w:t>
      </w:r>
      <w:r w:rsidRPr="00F50689">
        <w:rPr>
          <w:rFonts w:ascii="Arial" w:hAnsi="Arial" w:cs="Arial"/>
        </w:rPr>
        <w:t>‘Safer Recruitment Policy’.</w:t>
      </w:r>
      <w:r w:rsidR="004F4505" w:rsidRPr="00F50689">
        <w:rPr>
          <w:rFonts w:ascii="Arial" w:hAnsi="Arial" w:cs="Arial"/>
        </w:rPr>
        <w:t xml:space="preserve"> </w:t>
      </w:r>
      <w:r w:rsidRPr="00F50689">
        <w:rPr>
          <w:rFonts w:ascii="Arial" w:hAnsi="Arial" w:cs="Arial"/>
        </w:rPr>
        <w:t>No member</w:t>
      </w:r>
      <w:r w:rsidR="004F4505" w:rsidRPr="00F50689">
        <w:rPr>
          <w:rFonts w:ascii="Arial" w:hAnsi="Arial" w:cs="Arial"/>
        </w:rPr>
        <w:t xml:space="preserve"> </w:t>
      </w:r>
      <w:r w:rsidRPr="00F50689">
        <w:rPr>
          <w:rFonts w:ascii="Arial" w:hAnsi="Arial" w:cs="Arial"/>
        </w:rPr>
        <w:t>of staff or volunteer will start work before all safer recruitment checks have taken place including a</w:t>
      </w:r>
      <w:r w:rsidR="004F4505" w:rsidRPr="00F50689">
        <w:rPr>
          <w:rFonts w:ascii="Arial" w:hAnsi="Arial" w:cs="Arial"/>
        </w:rPr>
        <w:t xml:space="preserve"> </w:t>
      </w:r>
      <w:r w:rsidRPr="00F50689">
        <w:rPr>
          <w:rFonts w:ascii="Arial" w:hAnsi="Arial" w:cs="Arial"/>
        </w:rPr>
        <w:t xml:space="preserve">barred list check. Staff are required to immediately inform the </w:t>
      </w:r>
      <w:r w:rsidR="00CB1ABF" w:rsidRPr="00F50689">
        <w:rPr>
          <w:rFonts w:ascii="Arial" w:hAnsi="Arial" w:cs="Arial"/>
        </w:rPr>
        <w:t>Headmaster</w:t>
      </w:r>
      <w:r w:rsidRPr="00F50689">
        <w:rPr>
          <w:rFonts w:ascii="Arial" w:hAnsi="Arial" w:cs="Arial"/>
        </w:rPr>
        <w:t xml:space="preserve"> of any circumstances on their</w:t>
      </w:r>
      <w:r w:rsidR="00CB1ABF" w:rsidRPr="00F50689">
        <w:rPr>
          <w:rFonts w:ascii="Arial" w:hAnsi="Arial" w:cs="Arial"/>
        </w:rPr>
        <w:t xml:space="preserve"> </w:t>
      </w:r>
      <w:r w:rsidRPr="00F50689">
        <w:rPr>
          <w:rFonts w:ascii="Arial" w:hAnsi="Arial" w:cs="Arial"/>
        </w:rPr>
        <w:t>suitability to work with children, including, but not limited to any convictions, charges or cautions for</w:t>
      </w:r>
      <w:r w:rsidR="00CB1ABF" w:rsidRPr="00F50689">
        <w:rPr>
          <w:rFonts w:ascii="Arial" w:hAnsi="Arial" w:cs="Arial"/>
        </w:rPr>
        <w:t xml:space="preserve"> </w:t>
      </w:r>
      <w:r w:rsidRPr="00F50689">
        <w:rPr>
          <w:rFonts w:ascii="Arial" w:hAnsi="Arial" w:cs="Arial"/>
        </w:rPr>
        <w:t>criminal offences. A failure to disclose such information, in accordance with this clause may be treated</w:t>
      </w:r>
      <w:r w:rsidR="005D6992">
        <w:rPr>
          <w:rFonts w:ascii="Arial" w:hAnsi="Arial" w:cs="Arial"/>
        </w:rPr>
        <w:t xml:space="preserve"> </w:t>
      </w:r>
      <w:r w:rsidRPr="00F50689">
        <w:rPr>
          <w:rFonts w:ascii="Arial" w:hAnsi="Arial" w:cs="Arial"/>
        </w:rPr>
        <w:t>as a disciplinary matter and could lead to dismissal</w:t>
      </w:r>
      <w:r w:rsidRPr="00594A50">
        <w:rPr>
          <w:rFonts w:ascii="Arial" w:hAnsi="Arial" w:cs="Arial"/>
          <w:color w:val="FF0000"/>
        </w:rPr>
        <w:t>.</w:t>
      </w:r>
      <w:r w:rsidR="005D6992" w:rsidRPr="00594A50">
        <w:rPr>
          <w:rFonts w:ascii="Arial" w:hAnsi="Arial" w:cs="Arial"/>
          <w:color w:val="FF0000"/>
        </w:rPr>
        <w:t xml:space="preserve"> </w:t>
      </w:r>
      <w:r w:rsidR="007D7E3A" w:rsidRPr="00594A50">
        <w:rPr>
          <w:rFonts w:ascii="Arial" w:hAnsi="Arial" w:cs="Arial"/>
        </w:rPr>
        <w:t xml:space="preserve">The recruitment </w:t>
      </w:r>
      <w:r w:rsidR="00F8277D" w:rsidRPr="00594A50">
        <w:rPr>
          <w:rFonts w:ascii="Arial" w:hAnsi="Arial" w:cs="Arial"/>
        </w:rPr>
        <w:t>of Governors is the same as the recruitment of teaching staff – see safer recruitment policy.</w:t>
      </w:r>
    </w:p>
    <w:p w14:paraId="324711C6" w14:textId="77777777" w:rsidR="00650D56" w:rsidRDefault="00650D56" w:rsidP="00F50689">
      <w:pPr>
        <w:rPr>
          <w:rFonts w:ascii="Arial" w:hAnsi="Arial" w:cs="Arial"/>
        </w:rPr>
      </w:pPr>
    </w:p>
    <w:p w14:paraId="039BC8FE" w14:textId="1599057E" w:rsidR="005D6992" w:rsidRPr="00594A50" w:rsidRDefault="005D6992" w:rsidP="00F50689">
      <w:pPr>
        <w:rPr>
          <w:rFonts w:ascii="Arial" w:hAnsi="Arial" w:cs="Arial"/>
          <w:b/>
          <w:u w:val="single"/>
        </w:rPr>
      </w:pPr>
      <w:r w:rsidRPr="00594A50">
        <w:rPr>
          <w:rFonts w:ascii="Arial" w:hAnsi="Arial" w:cs="Arial"/>
          <w:b/>
          <w:u w:val="single"/>
        </w:rPr>
        <w:t>Induction</w:t>
      </w:r>
    </w:p>
    <w:p w14:paraId="18F8BB4B" w14:textId="0593E4C4" w:rsidR="00D31EB3" w:rsidRPr="00F50689" w:rsidRDefault="00D31EB3" w:rsidP="00F50689">
      <w:pPr>
        <w:rPr>
          <w:rFonts w:ascii="Arial" w:hAnsi="Arial" w:cs="Arial"/>
        </w:rPr>
      </w:pPr>
      <w:r w:rsidRPr="00F50689">
        <w:rPr>
          <w:rFonts w:ascii="Arial" w:hAnsi="Arial" w:cs="Arial"/>
        </w:rPr>
        <w:t>Every new member of staff, including temporary staff, volunteers, peripatetic music teachers</w:t>
      </w:r>
      <w:r w:rsidR="008616E8" w:rsidRPr="00F50689">
        <w:rPr>
          <w:rFonts w:ascii="Arial" w:hAnsi="Arial" w:cs="Arial"/>
        </w:rPr>
        <w:t>, cleaning staff</w:t>
      </w:r>
      <w:r w:rsidR="00CB1ABF" w:rsidRPr="00F50689">
        <w:rPr>
          <w:rFonts w:ascii="Arial" w:hAnsi="Arial" w:cs="Arial"/>
        </w:rPr>
        <w:t xml:space="preserve"> </w:t>
      </w:r>
      <w:r w:rsidRPr="00F50689">
        <w:rPr>
          <w:rFonts w:ascii="Arial" w:hAnsi="Arial" w:cs="Arial"/>
        </w:rPr>
        <w:t>and sports coaches, is required to attend a training session on Safeguarding as part of their induction</w:t>
      </w:r>
      <w:r w:rsidR="00CB1ABF" w:rsidRPr="00F50689">
        <w:rPr>
          <w:rFonts w:ascii="Arial" w:hAnsi="Arial" w:cs="Arial"/>
        </w:rPr>
        <w:t xml:space="preserve"> </w:t>
      </w:r>
      <w:r w:rsidRPr="00F50689">
        <w:rPr>
          <w:rFonts w:ascii="Arial" w:hAnsi="Arial" w:cs="Arial"/>
        </w:rPr>
        <w:t>programme. All new employees of our catering firm are also given training in Safeguarding as are</w:t>
      </w:r>
      <w:r w:rsidR="008616E8" w:rsidRPr="00F50689">
        <w:rPr>
          <w:rFonts w:ascii="Arial" w:hAnsi="Arial" w:cs="Arial"/>
        </w:rPr>
        <w:t xml:space="preserve"> all PGCE </w:t>
      </w:r>
      <w:r w:rsidRPr="00F50689">
        <w:rPr>
          <w:rFonts w:ascii="Arial" w:hAnsi="Arial" w:cs="Arial"/>
        </w:rPr>
        <w:t>students on placement.</w:t>
      </w:r>
    </w:p>
    <w:p w14:paraId="70E20DCC" w14:textId="77777777" w:rsidR="0032401F" w:rsidRPr="00F50689" w:rsidRDefault="0032401F" w:rsidP="00F50689">
      <w:pPr>
        <w:rPr>
          <w:rFonts w:ascii="Arial" w:hAnsi="Arial" w:cs="Arial"/>
        </w:rPr>
      </w:pPr>
    </w:p>
    <w:p w14:paraId="1FFD59EC" w14:textId="77777777" w:rsidR="0047592C" w:rsidRDefault="0047592C" w:rsidP="00F50689">
      <w:pPr>
        <w:rPr>
          <w:rFonts w:ascii="Arial" w:hAnsi="Arial" w:cs="Arial"/>
        </w:rPr>
      </w:pPr>
    </w:p>
    <w:p w14:paraId="1935DC0E" w14:textId="333C00F4" w:rsidR="00D31EB3" w:rsidRPr="00F50689" w:rsidRDefault="00D31EB3" w:rsidP="00F50689">
      <w:pPr>
        <w:rPr>
          <w:rFonts w:ascii="Arial" w:hAnsi="Arial" w:cs="Arial"/>
        </w:rPr>
      </w:pPr>
      <w:r w:rsidRPr="00F50689">
        <w:rPr>
          <w:rFonts w:ascii="Arial" w:hAnsi="Arial" w:cs="Arial"/>
        </w:rPr>
        <w:t>The induction training will cover:</w:t>
      </w:r>
    </w:p>
    <w:p w14:paraId="5AE2C847" w14:textId="06747DF6" w:rsidR="00D31EB3" w:rsidRPr="00EC5CA5" w:rsidRDefault="00D31EB3" w:rsidP="00391DF6">
      <w:pPr>
        <w:pStyle w:val="ListParagraph"/>
        <w:numPr>
          <w:ilvl w:val="0"/>
          <w:numId w:val="4"/>
        </w:numPr>
        <w:rPr>
          <w:rFonts w:ascii="Arial" w:hAnsi="Arial" w:cs="Arial"/>
        </w:rPr>
      </w:pPr>
      <w:r w:rsidRPr="00EC5CA5">
        <w:rPr>
          <w:rFonts w:ascii="Arial" w:hAnsi="Arial" w:cs="Arial"/>
        </w:rPr>
        <w:t>the School’s ‘Child Protection and Safeguarding Policy’</w:t>
      </w:r>
      <w:r w:rsidR="007B47F7" w:rsidRPr="00EC5CA5">
        <w:rPr>
          <w:rFonts w:ascii="Arial" w:hAnsi="Arial" w:cs="Arial"/>
        </w:rPr>
        <w:t xml:space="preserve"> </w:t>
      </w:r>
      <w:r w:rsidRPr="00EC5CA5">
        <w:rPr>
          <w:rFonts w:ascii="Arial" w:hAnsi="Arial" w:cs="Arial"/>
        </w:rPr>
        <w:t>* (includes safeguarding response to</w:t>
      </w:r>
      <w:r w:rsidR="0032401F" w:rsidRPr="00EC5CA5">
        <w:rPr>
          <w:rFonts w:ascii="Arial" w:hAnsi="Arial" w:cs="Arial"/>
        </w:rPr>
        <w:t xml:space="preserve"> </w:t>
      </w:r>
      <w:r w:rsidRPr="00EC5CA5">
        <w:rPr>
          <w:rFonts w:ascii="Arial" w:hAnsi="Arial" w:cs="Arial"/>
        </w:rPr>
        <w:t>children missing from education, Prevent Duty, the role and identity of the DS</w:t>
      </w:r>
      <w:r w:rsidR="00BE1529">
        <w:rPr>
          <w:rFonts w:ascii="Arial" w:hAnsi="Arial" w:cs="Arial"/>
        </w:rPr>
        <w:t>L</w:t>
      </w:r>
      <w:r w:rsidRPr="00EC5CA5">
        <w:rPr>
          <w:rFonts w:ascii="Arial" w:hAnsi="Arial" w:cs="Arial"/>
        </w:rPr>
        <w:t xml:space="preserve"> and Deputy</w:t>
      </w:r>
      <w:r w:rsidR="0032401F" w:rsidRPr="00EC5CA5">
        <w:rPr>
          <w:rFonts w:ascii="Arial" w:hAnsi="Arial" w:cs="Arial"/>
        </w:rPr>
        <w:t xml:space="preserve"> </w:t>
      </w:r>
      <w:r w:rsidRPr="00EC5CA5">
        <w:rPr>
          <w:rFonts w:ascii="Arial" w:hAnsi="Arial" w:cs="Arial"/>
        </w:rPr>
        <w:t>DS</w:t>
      </w:r>
      <w:r w:rsidR="00BE1529">
        <w:rPr>
          <w:rFonts w:ascii="Arial" w:hAnsi="Arial" w:cs="Arial"/>
        </w:rPr>
        <w:t>L</w:t>
      </w:r>
      <w:r w:rsidRPr="00EC5CA5">
        <w:rPr>
          <w:rFonts w:ascii="Arial" w:hAnsi="Arial" w:cs="Arial"/>
        </w:rPr>
        <w:t>)</w:t>
      </w:r>
    </w:p>
    <w:p w14:paraId="492A2AA7" w14:textId="60CD43D9" w:rsidR="00D31EB3" w:rsidRPr="00EC5CA5" w:rsidRDefault="00D31EB3" w:rsidP="00391DF6">
      <w:pPr>
        <w:pStyle w:val="ListParagraph"/>
        <w:numPr>
          <w:ilvl w:val="0"/>
          <w:numId w:val="4"/>
        </w:numPr>
        <w:rPr>
          <w:rFonts w:ascii="Arial" w:hAnsi="Arial" w:cs="Arial"/>
        </w:rPr>
      </w:pPr>
      <w:r w:rsidRPr="00EC5CA5">
        <w:rPr>
          <w:rFonts w:ascii="Arial" w:hAnsi="Arial" w:cs="Arial"/>
        </w:rPr>
        <w:t>the ‘Staff Code of Conduct’</w:t>
      </w:r>
      <w:r w:rsidR="007345FC" w:rsidRPr="00EC5CA5">
        <w:rPr>
          <w:rFonts w:ascii="Arial" w:hAnsi="Arial" w:cs="Arial"/>
        </w:rPr>
        <w:t xml:space="preserve"> </w:t>
      </w:r>
      <w:r w:rsidRPr="00EC5CA5">
        <w:rPr>
          <w:rFonts w:ascii="Arial" w:hAnsi="Arial" w:cs="Arial"/>
        </w:rPr>
        <w:t>*</w:t>
      </w:r>
    </w:p>
    <w:p w14:paraId="71B320DB" w14:textId="444F2ED6" w:rsidR="00D31EB3" w:rsidRPr="00EC5CA5" w:rsidRDefault="00D31EB3" w:rsidP="00391DF6">
      <w:pPr>
        <w:pStyle w:val="ListParagraph"/>
        <w:numPr>
          <w:ilvl w:val="0"/>
          <w:numId w:val="4"/>
        </w:numPr>
        <w:rPr>
          <w:rFonts w:ascii="Arial" w:hAnsi="Arial" w:cs="Arial"/>
        </w:rPr>
      </w:pPr>
      <w:r w:rsidRPr="00EC5CA5">
        <w:rPr>
          <w:rFonts w:ascii="Arial" w:hAnsi="Arial" w:cs="Arial"/>
        </w:rPr>
        <w:t>the Pupil Behaviour Policy</w:t>
      </w:r>
    </w:p>
    <w:p w14:paraId="000069BF" w14:textId="3DB0C242" w:rsidR="00D31EB3" w:rsidRPr="00EC5CA5" w:rsidRDefault="00D31EB3" w:rsidP="00391DF6">
      <w:pPr>
        <w:pStyle w:val="ListParagraph"/>
        <w:numPr>
          <w:ilvl w:val="0"/>
          <w:numId w:val="4"/>
        </w:numPr>
        <w:rPr>
          <w:rFonts w:ascii="Arial" w:hAnsi="Arial" w:cs="Arial"/>
        </w:rPr>
      </w:pPr>
      <w:r w:rsidRPr="00EC5CA5">
        <w:rPr>
          <w:rFonts w:ascii="Arial" w:hAnsi="Arial" w:cs="Arial"/>
        </w:rPr>
        <w:t>the ‘Whistle Blowing Policy’</w:t>
      </w:r>
      <w:r w:rsidR="007345FC" w:rsidRPr="00EC5CA5">
        <w:rPr>
          <w:rFonts w:ascii="Arial" w:hAnsi="Arial" w:cs="Arial"/>
        </w:rPr>
        <w:t xml:space="preserve"> </w:t>
      </w:r>
      <w:r w:rsidRPr="00EC5CA5">
        <w:rPr>
          <w:rFonts w:ascii="Arial" w:hAnsi="Arial" w:cs="Arial"/>
        </w:rPr>
        <w:t>*</w:t>
      </w:r>
    </w:p>
    <w:p w14:paraId="389334F0" w14:textId="60DF5F4F" w:rsidR="00801EE1" w:rsidRPr="00801EE1" w:rsidRDefault="00801EE1" w:rsidP="00801EE1">
      <w:pPr>
        <w:pStyle w:val="ListParagraph"/>
        <w:numPr>
          <w:ilvl w:val="0"/>
          <w:numId w:val="4"/>
        </w:numPr>
        <w:rPr>
          <w:rFonts w:ascii="Arial" w:hAnsi="Arial" w:cs="Arial"/>
        </w:rPr>
      </w:pPr>
      <w:r>
        <w:rPr>
          <w:rFonts w:ascii="Arial" w:hAnsi="Arial" w:cs="Arial"/>
        </w:rPr>
        <w:t xml:space="preserve">Keeping Learners Safe </w:t>
      </w:r>
      <w:r w:rsidR="006719E4">
        <w:rPr>
          <w:rFonts w:ascii="Arial" w:hAnsi="Arial" w:cs="Arial"/>
        </w:rPr>
        <w:t>March 2022</w:t>
      </w:r>
      <w:r>
        <w:rPr>
          <w:rFonts w:ascii="Arial" w:hAnsi="Arial" w:cs="Arial"/>
        </w:rPr>
        <w:t xml:space="preserve"> </w:t>
      </w:r>
      <w:r w:rsidR="00D31EB3" w:rsidRPr="00CF30A3">
        <w:rPr>
          <w:rFonts w:ascii="Arial" w:hAnsi="Arial" w:cs="Arial"/>
        </w:rPr>
        <w:t>*</w:t>
      </w:r>
    </w:p>
    <w:p w14:paraId="06B89F6E" w14:textId="7478FEA0" w:rsidR="00D31EB3" w:rsidRPr="00EC5CA5" w:rsidRDefault="007345FC" w:rsidP="00391DF6">
      <w:pPr>
        <w:pStyle w:val="ListParagraph"/>
        <w:numPr>
          <w:ilvl w:val="0"/>
          <w:numId w:val="4"/>
        </w:numPr>
        <w:rPr>
          <w:rFonts w:ascii="Arial" w:hAnsi="Arial" w:cs="Arial"/>
        </w:rPr>
      </w:pPr>
      <w:r w:rsidRPr="00EC5CA5">
        <w:rPr>
          <w:rFonts w:ascii="Arial" w:hAnsi="Arial" w:cs="Arial"/>
        </w:rPr>
        <w:t>Missing Pupil</w:t>
      </w:r>
      <w:r w:rsidR="00D31EB3" w:rsidRPr="00EC5CA5">
        <w:rPr>
          <w:rFonts w:ascii="Arial" w:hAnsi="Arial" w:cs="Arial"/>
        </w:rPr>
        <w:t xml:space="preserve"> Policy</w:t>
      </w:r>
    </w:p>
    <w:p w14:paraId="4CBB28A6" w14:textId="77777777" w:rsidR="008616E8" w:rsidRPr="00F50689" w:rsidRDefault="008616E8" w:rsidP="00F50689">
      <w:pPr>
        <w:rPr>
          <w:rFonts w:ascii="Arial" w:hAnsi="Arial" w:cs="Arial"/>
        </w:rPr>
      </w:pPr>
    </w:p>
    <w:p w14:paraId="73C8E925" w14:textId="282BF4A3" w:rsidR="00D31EB3" w:rsidRPr="00F50689" w:rsidRDefault="00D31EB3" w:rsidP="00F50689">
      <w:pPr>
        <w:rPr>
          <w:rFonts w:ascii="Arial" w:hAnsi="Arial" w:cs="Arial"/>
        </w:rPr>
      </w:pPr>
      <w:r w:rsidRPr="00F50689">
        <w:rPr>
          <w:rFonts w:ascii="Arial" w:hAnsi="Arial" w:cs="Arial"/>
        </w:rPr>
        <w:t>*copies to be given</w:t>
      </w:r>
    </w:p>
    <w:p w14:paraId="3954EBF4" w14:textId="77777777" w:rsidR="007B47F7" w:rsidRPr="00594A50" w:rsidRDefault="007B47F7" w:rsidP="00F50689">
      <w:pPr>
        <w:rPr>
          <w:rFonts w:ascii="Arial" w:hAnsi="Arial" w:cs="Arial"/>
          <w:color w:val="FF0000"/>
        </w:rPr>
      </w:pPr>
    </w:p>
    <w:p w14:paraId="40123B50" w14:textId="43B815D3" w:rsidR="00D31EB3" w:rsidRDefault="00D31EB3" w:rsidP="00F50689">
      <w:pPr>
        <w:rPr>
          <w:rFonts w:ascii="Arial" w:hAnsi="Arial" w:cs="Arial"/>
        </w:rPr>
      </w:pPr>
      <w:r w:rsidRPr="00F50689">
        <w:rPr>
          <w:rFonts w:ascii="Arial" w:hAnsi="Arial" w:cs="Arial"/>
        </w:rPr>
        <w:t>All staff are asked to confirm</w:t>
      </w:r>
      <w:r w:rsidR="005D6992">
        <w:rPr>
          <w:rFonts w:ascii="Arial" w:hAnsi="Arial" w:cs="Arial"/>
        </w:rPr>
        <w:t xml:space="preserve"> </w:t>
      </w:r>
      <w:r w:rsidR="005D6992" w:rsidRPr="00650D56">
        <w:rPr>
          <w:rFonts w:ascii="Arial" w:hAnsi="Arial" w:cs="Arial"/>
        </w:rPr>
        <w:t>in writing</w:t>
      </w:r>
      <w:r w:rsidRPr="00650D56">
        <w:rPr>
          <w:rFonts w:ascii="Arial" w:hAnsi="Arial" w:cs="Arial"/>
        </w:rPr>
        <w:t xml:space="preserve"> </w:t>
      </w:r>
      <w:r w:rsidRPr="00F50689">
        <w:rPr>
          <w:rFonts w:ascii="Arial" w:hAnsi="Arial" w:cs="Arial"/>
        </w:rPr>
        <w:t>that they have read and understood the</w:t>
      </w:r>
      <w:r w:rsidR="007B47F7" w:rsidRPr="00F50689">
        <w:rPr>
          <w:rFonts w:ascii="Arial" w:hAnsi="Arial" w:cs="Arial"/>
        </w:rPr>
        <w:t xml:space="preserve"> </w:t>
      </w:r>
      <w:r w:rsidRPr="00F50689">
        <w:rPr>
          <w:rFonts w:ascii="Arial" w:hAnsi="Arial" w:cs="Arial"/>
        </w:rPr>
        <w:t xml:space="preserve">‘Safeguarding and Child Protection Policy’, ‘Staff Code of Conduct’, ‘Whistle Blowing Policy’ and </w:t>
      </w:r>
      <w:r w:rsidR="00801EE1">
        <w:rPr>
          <w:rFonts w:ascii="Arial" w:hAnsi="Arial" w:cs="Arial"/>
        </w:rPr>
        <w:t xml:space="preserve">Keeping Learners Safe </w:t>
      </w:r>
      <w:r w:rsidR="006719E4">
        <w:rPr>
          <w:rFonts w:ascii="Arial" w:hAnsi="Arial" w:cs="Arial"/>
        </w:rPr>
        <w:t>March 2022</w:t>
      </w:r>
      <w:r w:rsidRPr="00F50689">
        <w:rPr>
          <w:rFonts w:ascii="Arial" w:hAnsi="Arial" w:cs="Arial"/>
        </w:rPr>
        <w:t xml:space="preserve"> and a record is kept on file. All governors are given the same suite of</w:t>
      </w:r>
      <w:r w:rsidR="007B47F7" w:rsidRPr="00F50689">
        <w:rPr>
          <w:rFonts w:ascii="Arial" w:hAnsi="Arial" w:cs="Arial"/>
        </w:rPr>
        <w:t xml:space="preserve"> </w:t>
      </w:r>
      <w:r w:rsidRPr="00F50689">
        <w:rPr>
          <w:rFonts w:ascii="Arial" w:hAnsi="Arial" w:cs="Arial"/>
        </w:rPr>
        <w:t>documents but do not need to undergo the same training unless they are working in regulated activity.</w:t>
      </w:r>
      <w:r w:rsidR="00B56B25" w:rsidRPr="00F50689">
        <w:rPr>
          <w:rFonts w:ascii="Arial" w:hAnsi="Arial" w:cs="Arial"/>
        </w:rPr>
        <w:t xml:space="preserve"> </w:t>
      </w:r>
      <w:r w:rsidRPr="00F50689">
        <w:rPr>
          <w:rFonts w:ascii="Arial" w:hAnsi="Arial" w:cs="Arial"/>
        </w:rPr>
        <w:t>In addition, all teaching and non-teaching staff are asked to complete a 20 minute on-line</w:t>
      </w:r>
      <w:r w:rsidR="007B47F7" w:rsidRPr="00F50689">
        <w:rPr>
          <w:rFonts w:ascii="Arial" w:hAnsi="Arial" w:cs="Arial"/>
        </w:rPr>
        <w:t xml:space="preserve"> </w:t>
      </w:r>
      <w:r w:rsidRPr="00F50689">
        <w:rPr>
          <w:rFonts w:ascii="Arial" w:hAnsi="Arial" w:cs="Arial"/>
        </w:rPr>
        <w:t>Prevent</w:t>
      </w:r>
      <w:r w:rsidR="007B47F7" w:rsidRPr="00F50689">
        <w:rPr>
          <w:rFonts w:ascii="Arial" w:hAnsi="Arial" w:cs="Arial"/>
        </w:rPr>
        <w:t xml:space="preserve"> </w:t>
      </w:r>
      <w:r w:rsidRPr="00F50689">
        <w:rPr>
          <w:rFonts w:ascii="Arial" w:hAnsi="Arial" w:cs="Arial"/>
        </w:rPr>
        <w:t>awareness course.</w:t>
      </w:r>
    </w:p>
    <w:p w14:paraId="5ECE1503" w14:textId="77777777" w:rsidR="00801EE1" w:rsidRPr="00F50689" w:rsidRDefault="00801EE1" w:rsidP="00F50689">
      <w:pPr>
        <w:rPr>
          <w:rFonts w:ascii="Arial" w:hAnsi="Arial" w:cs="Arial"/>
        </w:rPr>
      </w:pPr>
    </w:p>
    <w:p w14:paraId="6E1EA104" w14:textId="62AD687A" w:rsidR="00D31EB3" w:rsidRPr="00F50689" w:rsidRDefault="00D31EB3" w:rsidP="00F50689">
      <w:pPr>
        <w:rPr>
          <w:rFonts w:ascii="Arial" w:hAnsi="Arial" w:cs="Arial"/>
        </w:rPr>
      </w:pPr>
      <w:r w:rsidRPr="00F50689">
        <w:rPr>
          <w:rFonts w:ascii="Arial" w:hAnsi="Arial" w:cs="Arial"/>
        </w:rPr>
        <w:t>The only adults who work or visit the School who are exempt from this requirement are those not</w:t>
      </w:r>
      <w:r w:rsidR="00B56B25" w:rsidRPr="00F50689">
        <w:rPr>
          <w:rFonts w:ascii="Arial" w:hAnsi="Arial" w:cs="Arial"/>
        </w:rPr>
        <w:t xml:space="preserve"> </w:t>
      </w:r>
      <w:r w:rsidRPr="00F50689">
        <w:rPr>
          <w:rFonts w:ascii="Arial" w:hAnsi="Arial" w:cs="Arial"/>
        </w:rPr>
        <w:t>working in regulated activity and include: occasional visitors, including occasional speakers and</w:t>
      </w:r>
      <w:r w:rsidR="00B56B25" w:rsidRPr="00F50689">
        <w:rPr>
          <w:rFonts w:ascii="Arial" w:hAnsi="Arial" w:cs="Arial"/>
        </w:rPr>
        <w:t xml:space="preserve"> </w:t>
      </w:r>
      <w:r w:rsidRPr="00F50689">
        <w:rPr>
          <w:rFonts w:ascii="Arial" w:hAnsi="Arial" w:cs="Arial"/>
        </w:rPr>
        <w:t>contractors, who sign in and are given a security badge by our Receptionist, and who are escorted</w:t>
      </w:r>
      <w:r w:rsidR="00B56B25" w:rsidRPr="00F50689">
        <w:rPr>
          <w:rFonts w:ascii="Arial" w:hAnsi="Arial" w:cs="Arial"/>
        </w:rPr>
        <w:t xml:space="preserve"> </w:t>
      </w:r>
      <w:r w:rsidRPr="00F50689">
        <w:rPr>
          <w:rFonts w:ascii="Arial" w:hAnsi="Arial" w:cs="Arial"/>
        </w:rPr>
        <w:t>throughout their visit; and contractors working during School holidays or contractors working on a</w:t>
      </w:r>
      <w:r w:rsidR="00B56B25" w:rsidRPr="00F50689">
        <w:rPr>
          <w:rFonts w:ascii="Arial" w:hAnsi="Arial" w:cs="Arial"/>
        </w:rPr>
        <w:t xml:space="preserve"> </w:t>
      </w:r>
      <w:r w:rsidRPr="00F50689">
        <w:rPr>
          <w:rFonts w:ascii="Arial" w:hAnsi="Arial" w:cs="Arial"/>
        </w:rPr>
        <w:t>designated site that is physically separated from the rest of the School, who are required to sign in</w:t>
      </w:r>
      <w:r w:rsidR="00B61C0B" w:rsidRPr="00F50689">
        <w:rPr>
          <w:rFonts w:ascii="Arial" w:hAnsi="Arial" w:cs="Arial"/>
        </w:rPr>
        <w:t xml:space="preserve"> </w:t>
      </w:r>
      <w:r w:rsidRPr="00F50689">
        <w:rPr>
          <w:rFonts w:ascii="Arial" w:hAnsi="Arial" w:cs="Arial"/>
        </w:rPr>
        <w:t>and out at their site office and to wear security badges at all times.</w:t>
      </w:r>
      <w:r w:rsidRPr="00594A50">
        <w:rPr>
          <w:rFonts w:ascii="Arial" w:hAnsi="Arial" w:cs="Arial"/>
          <w:color w:val="FF0000"/>
        </w:rPr>
        <w:t xml:space="preserve"> </w:t>
      </w:r>
    </w:p>
    <w:p w14:paraId="3AD48DF2" w14:textId="77777777" w:rsidR="002C7134" w:rsidRPr="00F50689" w:rsidRDefault="002C7134" w:rsidP="00F50689">
      <w:pPr>
        <w:rPr>
          <w:rFonts w:ascii="Arial" w:hAnsi="Arial" w:cs="Arial"/>
        </w:rPr>
      </w:pPr>
    </w:p>
    <w:p w14:paraId="5A24B60E" w14:textId="01DAE4EE" w:rsidR="00D31EB3" w:rsidRPr="00F50689" w:rsidRDefault="00D31EB3" w:rsidP="00F50689">
      <w:pPr>
        <w:rPr>
          <w:rFonts w:ascii="Arial" w:hAnsi="Arial" w:cs="Arial"/>
        </w:rPr>
      </w:pPr>
      <w:r w:rsidRPr="00F50689">
        <w:rPr>
          <w:rFonts w:ascii="Arial" w:hAnsi="Arial" w:cs="Arial"/>
        </w:rPr>
        <w:t>An annual in-house up-date Safeguarding training session takes place every September for all staff</w:t>
      </w:r>
      <w:r w:rsidR="00B61C0B" w:rsidRPr="00F50689">
        <w:rPr>
          <w:rFonts w:ascii="Arial" w:hAnsi="Arial" w:cs="Arial"/>
        </w:rPr>
        <w:t xml:space="preserve"> </w:t>
      </w:r>
      <w:r w:rsidRPr="00F50689">
        <w:rPr>
          <w:rFonts w:ascii="Arial" w:hAnsi="Arial" w:cs="Arial"/>
        </w:rPr>
        <w:t xml:space="preserve">during which the annually revised ‘Safeguarding and Child Protection Policy’ is distributed. </w:t>
      </w:r>
      <w:r w:rsidR="00BE5CD6">
        <w:rPr>
          <w:rFonts w:ascii="Arial" w:hAnsi="Arial" w:cs="Arial"/>
          <w:color w:val="FF0000"/>
        </w:rPr>
        <w:t xml:space="preserve"> </w:t>
      </w:r>
      <w:r w:rsidR="00BE5CD6" w:rsidRPr="00594A50">
        <w:rPr>
          <w:rFonts w:ascii="Arial" w:hAnsi="Arial" w:cs="Arial"/>
        </w:rPr>
        <w:t>All Governors also have annual training that is run by the DS</w:t>
      </w:r>
      <w:r w:rsidR="00801EE1">
        <w:rPr>
          <w:rFonts w:ascii="Arial" w:hAnsi="Arial" w:cs="Arial"/>
        </w:rPr>
        <w:t>L</w:t>
      </w:r>
      <w:r w:rsidR="00BE5CD6" w:rsidRPr="00594A50">
        <w:rPr>
          <w:rFonts w:ascii="Arial" w:hAnsi="Arial" w:cs="Arial"/>
        </w:rPr>
        <w:t xml:space="preserve">. </w:t>
      </w:r>
      <w:r w:rsidRPr="00F50689">
        <w:rPr>
          <w:rFonts w:ascii="Arial" w:hAnsi="Arial" w:cs="Arial"/>
        </w:rPr>
        <w:t>All staff,</w:t>
      </w:r>
      <w:r w:rsidR="00B61C0B" w:rsidRPr="00F50689">
        <w:rPr>
          <w:rFonts w:ascii="Arial" w:hAnsi="Arial" w:cs="Arial"/>
        </w:rPr>
        <w:t xml:space="preserve"> </w:t>
      </w:r>
      <w:r w:rsidRPr="00F50689">
        <w:rPr>
          <w:rFonts w:ascii="Arial" w:hAnsi="Arial" w:cs="Arial"/>
        </w:rPr>
        <w:t>including volunteers record that they have read and understand their respective responsibilities within</w:t>
      </w:r>
      <w:r w:rsidR="00B61C0B" w:rsidRPr="00F50689">
        <w:rPr>
          <w:rFonts w:ascii="Arial" w:hAnsi="Arial" w:cs="Arial"/>
        </w:rPr>
        <w:t xml:space="preserve"> </w:t>
      </w:r>
      <w:r w:rsidRPr="00F50689">
        <w:rPr>
          <w:rFonts w:ascii="Arial" w:hAnsi="Arial" w:cs="Arial"/>
        </w:rPr>
        <w:t>the policy. Informal updates are given in response to government requirements. The DS</w:t>
      </w:r>
      <w:r w:rsidR="00801EE1">
        <w:rPr>
          <w:rFonts w:ascii="Arial" w:hAnsi="Arial" w:cs="Arial"/>
        </w:rPr>
        <w:t>L</w:t>
      </w:r>
      <w:r w:rsidRPr="00F50689">
        <w:rPr>
          <w:rFonts w:ascii="Arial" w:hAnsi="Arial" w:cs="Arial"/>
        </w:rPr>
        <w:t xml:space="preserve"> and Deputy</w:t>
      </w:r>
      <w:r w:rsidR="00B61C0B" w:rsidRPr="00F50689">
        <w:rPr>
          <w:rFonts w:ascii="Arial" w:hAnsi="Arial" w:cs="Arial"/>
        </w:rPr>
        <w:t xml:space="preserve"> </w:t>
      </w:r>
      <w:r w:rsidRPr="00F50689">
        <w:rPr>
          <w:rFonts w:ascii="Arial" w:hAnsi="Arial" w:cs="Arial"/>
        </w:rPr>
        <w:t>DS</w:t>
      </w:r>
      <w:r w:rsidR="00801EE1">
        <w:rPr>
          <w:rFonts w:ascii="Arial" w:hAnsi="Arial" w:cs="Arial"/>
        </w:rPr>
        <w:t>L</w:t>
      </w:r>
      <w:r w:rsidRPr="00F50689">
        <w:rPr>
          <w:rFonts w:ascii="Arial" w:hAnsi="Arial" w:cs="Arial"/>
        </w:rPr>
        <w:t xml:space="preserve"> receive inter-agency training every two years and informal updates.</w:t>
      </w:r>
    </w:p>
    <w:p w14:paraId="13FDB64D" w14:textId="77777777" w:rsidR="002C7134" w:rsidRPr="00F50689" w:rsidRDefault="002C7134" w:rsidP="00F50689">
      <w:pPr>
        <w:rPr>
          <w:rFonts w:ascii="Arial" w:hAnsi="Arial" w:cs="Arial"/>
        </w:rPr>
      </w:pPr>
    </w:p>
    <w:p w14:paraId="7E66B8DD" w14:textId="1CA6F86F" w:rsidR="00D31EB3" w:rsidRPr="00F50689" w:rsidRDefault="00D31EB3" w:rsidP="00F50689">
      <w:pPr>
        <w:rPr>
          <w:rFonts w:ascii="Arial" w:hAnsi="Arial" w:cs="Arial"/>
        </w:rPr>
      </w:pPr>
      <w:r w:rsidRPr="00F50689">
        <w:rPr>
          <w:rFonts w:ascii="Arial" w:hAnsi="Arial" w:cs="Arial"/>
        </w:rPr>
        <w:t>Staff should refer to the ‘Staff Code of Conduct’ which provides clear guidance about behaviour and</w:t>
      </w:r>
      <w:r w:rsidR="007A32C8" w:rsidRPr="00F50689">
        <w:rPr>
          <w:rFonts w:ascii="Arial" w:hAnsi="Arial" w:cs="Arial"/>
        </w:rPr>
        <w:t xml:space="preserve"> </w:t>
      </w:r>
      <w:r w:rsidRPr="00F50689">
        <w:rPr>
          <w:rFonts w:ascii="Arial" w:hAnsi="Arial" w:cs="Arial"/>
        </w:rPr>
        <w:t>actions so as not to place pupils or staff at risk of harm or allegations of harm to a pupil. Staff who are</w:t>
      </w:r>
      <w:r w:rsidR="00A15B99" w:rsidRPr="00F50689">
        <w:rPr>
          <w:rFonts w:ascii="Arial" w:hAnsi="Arial" w:cs="Arial"/>
        </w:rPr>
        <w:t xml:space="preserve"> </w:t>
      </w:r>
      <w:r w:rsidRPr="00F50689">
        <w:rPr>
          <w:rFonts w:ascii="Arial" w:hAnsi="Arial" w:cs="Arial"/>
        </w:rPr>
        <w:t>engaged in one-to-one teaching, must ensure that they take reasonable precautions. This will vary</w:t>
      </w:r>
      <w:r w:rsidR="00A15B99" w:rsidRPr="00F50689">
        <w:rPr>
          <w:rFonts w:ascii="Arial" w:hAnsi="Arial" w:cs="Arial"/>
        </w:rPr>
        <w:t xml:space="preserve"> </w:t>
      </w:r>
      <w:r w:rsidRPr="00F50689">
        <w:rPr>
          <w:rFonts w:ascii="Arial" w:hAnsi="Arial" w:cs="Arial"/>
        </w:rPr>
        <w:t xml:space="preserve">according to the type of teaching. Staff should seek advice from the Designated Safeguarding </w:t>
      </w:r>
      <w:r w:rsidR="00801EE1">
        <w:rPr>
          <w:rFonts w:ascii="Arial" w:hAnsi="Arial" w:cs="Arial"/>
        </w:rPr>
        <w:t>Lead</w:t>
      </w:r>
      <w:r w:rsidRPr="00F50689">
        <w:rPr>
          <w:rFonts w:ascii="Arial" w:hAnsi="Arial" w:cs="Arial"/>
        </w:rPr>
        <w:t>.</w:t>
      </w:r>
    </w:p>
    <w:p w14:paraId="2DBB966A" w14:textId="77777777" w:rsidR="004C3850" w:rsidRPr="00F50689" w:rsidRDefault="004C3850" w:rsidP="00F50689">
      <w:pPr>
        <w:rPr>
          <w:rFonts w:ascii="Arial" w:hAnsi="Arial" w:cs="Arial"/>
        </w:rPr>
      </w:pPr>
    </w:p>
    <w:p w14:paraId="37CE3B07" w14:textId="7F16BBA6" w:rsidR="00387A20" w:rsidRDefault="00387A20" w:rsidP="00F50689">
      <w:pPr>
        <w:rPr>
          <w:rFonts w:ascii="Arial" w:hAnsi="Arial" w:cs="Arial"/>
          <w:b/>
        </w:rPr>
      </w:pPr>
      <w:r w:rsidRPr="00F50689">
        <w:rPr>
          <w:rFonts w:ascii="Arial" w:hAnsi="Arial" w:cs="Arial"/>
          <w:b/>
        </w:rPr>
        <w:t>Teaching pupils</w:t>
      </w:r>
    </w:p>
    <w:p w14:paraId="12515EA2" w14:textId="5D777B10" w:rsidR="00711F64" w:rsidRPr="007F7CF1" w:rsidRDefault="00711F64" w:rsidP="00711F64">
      <w:pPr>
        <w:shd w:val="clear" w:color="auto" w:fill="FFFFFF"/>
        <w:textAlignment w:val="baseline"/>
        <w:rPr>
          <w:rFonts w:ascii="Arial" w:hAnsi="Arial" w:cs="Arial"/>
          <w:color w:val="000000"/>
        </w:rPr>
      </w:pPr>
      <w:r w:rsidRPr="00F50689">
        <w:rPr>
          <w:rFonts w:ascii="Arial" w:hAnsi="Arial" w:cs="Arial"/>
        </w:rPr>
        <w:t xml:space="preserve">Opportunities to teach Safeguarding are highlighted in the </w:t>
      </w:r>
      <w:r w:rsidR="00FE0EDD">
        <w:rPr>
          <w:rFonts w:ascii="Arial" w:hAnsi="Arial" w:cs="Arial"/>
        </w:rPr>
        <w:t>R</w:t>
      </w:r>
      <w:r>
        <w:rPr>
          <w:rFonts w:ascii="Arial" w:hAnsi="Arial" w:cs="Arial"/>
        </w:rPr>
        <w:t>SE</w:t>
      </w:r>
      <w:r w:rsidRPr="00F50689">
        <w:rPr>
          <w:rFonts w:ascii="Arial" w:hAnsi="Arial" w:cs="Arial"/>
        </w:rPr>
        <w:t xml:space="preserve"> Scheme of Work and are taught as part of a broad and balanced curriculum.</w:t>
      </w:r>
      <w:r>
        <w:rPr>
          <w:rFonts w:ascii="Arial" w:hAnsi="Arial" w:cs="Arial"/>
          <w:b/>
        </w:rPr>
        <w:t xml:space="preserve"> </w:t>
      </w:r>
      <w:r w:rsidRPr="00594A50">
        <w:rPr>
          <w:rFonts w:ascii="Arial" w:hAnsi="Arial" w:cs="Arial"/>
          <w:iCs/>
          <w:color w:val="000000"/>
        </w:rPr>
        <w:t xml:space="preserve">All classes from year 5 through to Yr11 have a </w:t>
      </w:r>
      <w:r w:rsidR="00E64691">
        <w:rPr>
          <w:rFonts w:ascii="Arial" w:hAnsi="Arial" w:cs="Arial"/>
          <w:iCs/>
          <w:color w:val="000000"/>
        </w:rPr>
        <w:t>R</w:t>
      </w:r>
      <w:r w:rsidRPr="00594A50">
        <w:rPr>
          <w:rFonts w:ascii="Arial" w:hAnsi="Arial" w:cs="Arial"/>
          <w:iCs/>
          <w:color w:val="000000"/>
        </w:rPr>
        <w:t xml:space="preserve">SE lesson once a week. </w:t>
      </w:r>
      <w:r w:rsidR="00E64691">
        <w:rPr>
          <w:rFonts w:ascii="Arial" w:hAnsi="Arial" w:cs="Arial"/>
          <w:iCs/>
          <w:color w:val="000000"/>
        </w:rPr>
        <w:t>R</w:t>
      </w:r>
      <w:r w:rsidRPr="00594A50">
        <w:rPr>
          <w:rFonts w:ascii="Arial" w:hAnsi="Arial" w:cs="Arial"/>
          <w:iCs/>
          <w:color w:val="000000"/>
        </w:rPr>
        <w:t xml:space="preserve">SE stands for </w:t>
      </w:r>
      <w:r w:rsidR="00331CED">
        <w:rPr>
          <w:rFonts w:ascii="Arial" w:hAnsi="Arial" w:cs="Arial"/>
          <w:iCs/>
          <w:color w:val="000000"/>
        </w:rPr>
        <w:t>Relationships and Sexuality</w:t>
      </w:r>
      <w:r w:rsidRPr="00594A50">
        <w:rPr>
          <w:rFonts w:ascii="Arial" w:hAnsi="Arial" w:cs="Arial"/>
          <w:iCs/>
          <w:color w:val="000000"/>
        </w:rPr>
        <w:t xml:space="preserve"> Education, rather like PSHE, Personal Social Health Education. </w:t>
      </w:r>
      <w:r w:rsidRPr="00594A50">
        <w:rPr>
          <w:rFonts w:ascii="Arial" w:hAnsi="Arial" w:cs="Arial"/>
          <w:iCs/>
          <w:color w:val="000000"/>
          <w:bdr w:val="none" w:sz="0" w:space="0" w:color="auto" w:frame="1"/>
        </w:rPr>
        <w:t xml:space="preserve">The </w:t>
      </w:r>
      <w:r w:rsidR="00331CED">
        <w:rPr>
          <w:rFonts w:ascii="Arial" w:hAnsi="Arial" w:cs="Arial"/>
          <w:iCs/>
          <w:color w:val="000000"/>
          <w:bdr w:val="none" w:sz="0" w:space="0" w:color="auto" w:frame="1"/>
        </w:rPr>
        <w:t>R</w:t>
      </w:r>
      <w:r w:rsidRPr="00594A50">
        <w:rPr>
          <w:rFonts w:ascii="Arial" w:hAnsi="Arial" w:cs="Arial"/>
          <w:iCs/>
          <w:color w:val="000000"/>
          <w:bdr w:val="none" w:sz="0" w:space="0" w:color="auto" w:frame="1"/>
        </w:rPr>
        <w:t>SE curriculum includes SRE teaching and so includes teaching children about reproduction, sexuality and sexual health. It does not promote early sexual activity or any particular sexual orientation. Briefly the curriculum covers for Year 5/6 pupils that they understand about body change and puberty and how a baby is born. At KS3 and beyond topics include; relationships, feelings, sexual identity and sexual orientation, puberty, menstruation, contraception and abortion, sexual health, mental health and wellbeing, online relationships, pornography, families, caring respectful relationships, consent, LGBT+. </w:t>
      </w:r>
      <w:r w:rsidRPr="007F7CF1">
        <w:rPr>
          <w:rFonts w:ascii="Arial" w:hAnsi="Arial" w:cs="Arial"/>
          <w:iCs/>
          <w:color w:val="000000"/>
          <w:bdr w:val="none" w:sz="0" w:space="0" w:color="auto" w:frame="1"/>
        </w:rPr>
        <w:t xml:space="preserve">We believe that pupils should have high quality sex and relationships education so they can make wise and informed choices. </w:t>
      </w:r>
    </w:p>
    <w:p w14:paraId="6DD3DC5B" w14:textId="77777777" w:rsidR="00711F64" w:rsidRDefault="00711F64" w:rsidP="00711F64">
      <w:pPr>
        <w:rPr>
          <w:rFonts w:ascii="Arial" w:hAnsi="Arial" w:cs="Arial"/>
          <w:iCs/>
          <w:color w:val="000000"/>
          <w:bdr w:val="none" w:sz="0" w:space="0" w:color="auto" w:frame="1"/>
        </w:rPr>
      </w:pPr>
    </w:p>
    <w:p w14:paraId="6118B63A" w14:textId="4101783C" w:rsidR="00BE5CD6" w:rsidRDefault="00711F64" w:rsidP="00F50689">
      <w:pPr>
        <w:rPr>
          <w:rFonts w:ascii="Arial" w:hAnsi="Arial" w:cs="Arial"/>
          <w:b/>
        </w:rPr>
      </w:pPr>
      <w:r w:rsidRPr="00F50689">
        <w:rPr>
          <w:rFonts w:ascii="Arial" w:hAnsi="Arial" w:cs="Arial"/>
        </w:rPr>
        <w:t>A programme of e-safety is carefully planned and delivered throughout the School. Every year, the school supports ‘Internet Safety week’ and highlights this by doing a whole school activity and staff led discussions during tutor period.</w:t>
      </w:r>
    </w:p>
    <w:p w14:paraId="706E5CE7" w14:textId="54EEF238" w:rsidR="00711F64" w:rsidRDefault="00711F64" w:rsidP="00F50689">
      <w:pPr>
        <w:rPr>
          <w:rFonts w:ascii="Arial" w:hAnsi="Arial" w:cs="Arial"/>
          <w:b/>
        </w:rPr>
      </w:pPr>
    </w:p>
    <w:p w14:paraId="5C3F6531" w14:textId="35CDC483" w:rsidR="0094262C" w:rsidRDefault="00711F64" w:rsidP="00F50689">
      <w:pPr>
        <w:rPr>
          <w:rFonts w:ascii="Arial" w:hAnsi="Arial" w:cs="Arial"/>
        </w:rPr>
      </w:pPr>
      <w:r>
        <w:rPr>
          <w:rFonts w:ascii="Arial" w:hAnsi="Arial" w:cs="Arial"/>
        </w:rPr>
        <w:t>All pupils are taught to report suspected and actual abuse and are regularly reminded who the DS</w:t>
      </w:r>
      <w:r w:rsidR="00801EE1">
        <w:rPr>
          <w:rFonts w:ascii="Arial" w:hAnsi="Arial" w:cs="Arial"/>
        </w:rPr>
        <w:t>L</w:t>
      </w:r>
      <w:r>
        <w:rPr>
          <w:rFonts w:ascii="Arial" w:hAnsi="Arial" w:cs="Arial"/>
        </w:rPr>
        <w:t xml:space="preserve">s are. </w:t>
      </w:r>
    </w:p>
    <w:p w14:paraId="31F8A025" w14:textId="77777777" w:rsidR="00801EE1" w:rsidRPr="00F50689" w:rsidRDefault="00801EE1" w:rsidP="00F50689">
      <w:pPr>
        <w:rPr>
          <w:rFonts w:ascii="Arial" w:hAnsi="Arial" w:cs="Arial"/>
        </w:rPr>
      </w:pPr>
    </w:p>
    <w:p w14:paraId="091808E9" w14:textId="77777777" w:rsidR="00F57C5F" w:rsidRPr="00F50689" w:rsidRDefault="00F57C5F" w:rsidP="00F50689">
      <w:pPr>
        <w:rPr>
          <w:rFonts w:ascii="Arial" w:hAnsi="Arial" w:cs="Arial"/>
          <w:b/>
        </w:rPr>
      </w:pPr>
      <w:r w:rsidRPr="00F50689">
        <w:rPr>
          <w:rFonts w:ascii="Arial" w:hAnsi="Arial" w:cs="Arial"/>
          <w:b/>
        </w:rPr>
        <w:t>Senior pupils</w:t>
      </w:r>
    </w:p>
    <w:p w14:paraId="6E1B3FBA" w14:textId="0204ED85" w:rsidR="00F57C5F" w:rsidRPr="00F50689" w:rsidRDefault="00F57C5F" w:rsidP="00F50689">
      <w:pPr>
        <w:rPr>
          <w:rFonts w:ascii="Arial" w:hAnsi="Arial" w:cs="Arial"/>
        </w:rPr>
      </w:pPr>
      <w:r w:rsidRPr="00F50689">
        <w:rPr>
          <w:rFonts w:ascii="Arial" w:hAnsi="Arial" w:cs="Arial"/>
        </w:rPr>
        <w:t>At St David’s C</w:t>
      </w:r>
      <w:r w:rsidR="00101193" w:rsidRPr="00F50689">
        <w:rPr>
          <w:rFonts w:ascii="Arial" w:hAnsi="Arial" w:cs="Arial"/>
        </w:rPr>
        <w:t>o</w:t>
      </w:r>
      <w:r w:rsidRPr="00F50689">
        <w:rPr>
          <w:rFonts w:ascii="Arial" w:hAnsi="Arial" w:cs="Arial"/>
        </w:rPr>
        <w:t>llege prefects and other senior pupils have limited responsibility over other pupils. We believe however, that they can play an important role supporting staff and should know what appropriate action to take should they become aware of any concerns. The school supports their ability to do this by giving an appropriate level of training in safeguarding at the commencement of each year and at intervals.</w:t>
      </w:r>
    </w:p>
    <w:p w14:paraId="3187A7DD" w14:textId="20B62B85" w:rsidR="000F05DD" w:rsidRDefault="000F05DD" w:rsidP="00F50689">
      <w:pPr>
        <w:rPr>
          <w:rFonts w:ascii="Arial" w:hAnsi="Arial" w:cs="Arial"/>
        </w:rPr>
      </w:pPr>
    </w:p>
    <w:p w14:paraId="07B04E0F" w14:textId="77777777" w:rsidR="001B3571" w:rsidRPr="00F50689" w:rsidRDefault="001B3571" w:rsidP="00F50689">
      <w:pPr>
        <w:rPr>
          <w:rFonts w:ascii="Arial" w:hAnsi="Arial" w:cs="Arial"/>
        </w:rPr>
      </w:pPr>
    </w:p>
    <w:p w14:paraId="5FCF11DB" w14:textId="3F75AE8D" w:rsidR="001B3571" w:rsidRDefault="001B3571" w:rsidP="00A001B0">
      <w:pPr>
        <w:shd w:val="clear" w:color="auto" w:fill="002060"/>
        <w:rPr>
          <w:rFonts w:ascii="Arial" w:hAnsi="Arial" w:cs="Arial"/>
          <w:b/>
        </w:rPr>
      </w:pPr>
      <w:r w:rsidRPr="00D31801">
        <w:rPr>
          <w:rFonts w:ascii="Arial" w:hAnsi="Arial" w:cs="Arial"/>
          <w:b/>
          <w:sz w:val="32"/>
          <w:szCs w:val="32"/>
        </w:rPr>
        <w:t>Definitions and Signs of Abuse</w:t>
      </w:r>
      <w:r w:rsidRPr="00D31801">
        <w:rPr>
          <w:rFonts w:ascii="Arial" w:hAnsi="Arial" w:cs="Arial"/>
          <w:b/>
          <w:sz w:val="32"/>
          <w:szCs w:val="32"/>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6D289959" w14:textId="62518B74" w:rsidR="000F05DD" w:rsidRPr="001B3571" w:rsidRDefault="000F05DD" w:rsidP="00F50689">
      <w:pPr>
        <w:rPr>
          <w:rFonts w:ascii="Arial" w:hAnsi="Arial" w:cs="Arial"/>
          <w:b/>
        </w:rPr>
      </w:pPr>
      <w:bookmarkStart w:id="7" w:name="_Hlk21611948"/>
      <w:r w:rsidRPr="00F50689">
        <w:rPr>
          <w:rFonts w:ascii="Arial" w:hAnsi="Arial" w:cs="Arial"/>
          <w:b/>
        </w:rPr>
        <w:tab/>
      </w:r>
      <w:r w:rsidRPr="00F50689">
        <w:rPr>
          <w:rFonts w:ascii="Arial" w:hAnsi="Arial" w:cs="Arial"/>
          <w:b/>
        </w:rPr>
        <w:tab/>
      </w:r>
      <w:r w:rsidRPr="00F50689">
        <w:rPr>
          <w:rFonts w:ascii="Arial" w:hAnsi="Arial" w:cs="Arial"/>
          <w:b/>
        </w:rPr>
        <w:tab/>
      </w:r>
      <w:r w:rsidRPr="00F50689">
        <w:rPr>
          <w:rFonts w:ascii="Arial" w:hAnsi="Arial" w:cs="Arial"/>
          <w:b/>
        </w:rPr>
        <w:tab/>
      </w:r>
      <w:r w:rsidRPr="00F50689">
        <w:rPr>
          <w:rFonts w:ascii="Arial" w:hAnsi="Arial" w:cs="Arial"/>
          <w:b/>
        </w:rPr>
        <w:tab/>
      </w:r>
      <w:r w:rsidRPr="00F50689">
        <w:rPr>
          <w:rFonts w:ascii="Arial" w:hAnsi="Arial" w:cs="Arial"/>
          <w:b/>
        </w:rPr>
        <w:tab/>
      </w:r>
      <w:r w:rsidRPr="00F50689">
        <w:rPr>
          <w:rFonts w:ascii="Arial" w:hAnsi="Arial" w:cs="Arial"/>
          <w:b/>
        </w:rPr>
        <w:tab/>
      </w:r>
      <w:r w:rsidRPr="00F50689">
        <w:rPr>
          <w:rFonts w:ascii="Arial" w:hAnsi="Arial" w:cs="Arial"/>
          <w:b/>
        </w:rPr>
        <w:tab/>
      </w:r>
      <w:r w:rsidRPr="00F50689">
        <w:rPr>
          <w:rFonts w:ascii="Arial" w:hAnsi="Arial" w:cs="Arial"/>
          <w:b/>
        </w:rPr>
        <w:tab/>
      </w:r>
      <w:bookmarkEnd w:id="7"/>
    </w:p>
    <w:p w14:paraId="3B68ED04" w14:textId="37F0AF63" w:rsidR="00434823" w:rsidRPr="00F50689" w:rsidRDefault="00434823" w:rsidP="00F50689">
      <w:pPr>
        <w:rPr>
          <w:rFonts w:ascii="Arial" w:hAnsi="Arial" w:cs="Arial"/>
          <w:w w:val="105"/>
        </w:rPr>
      </w:pPr>
      <w:r w:rsidRPr="00F50689">
        <w:rPr>
          <w:rFonts w:ascii="Arial" w:hAnsi="Arial" w:cs="Arial"/>
          <w:w w:val="105"/>
        </w:rPr>
        <w:t xml:space="preserve">All staff should be aware </w:t>
      </w:r>
      <w:r w:rsidR="00801EE1">
        <w:rPr>
          <w:rFonts w:ascii="Arial" w:hAnsi="Arial" w:cs="Arial"/>
          <w:w w:val="105"/>
        </w:rPr>
        <w:t xml:space="preserve">of </w:t>
      </w:r>
      <w:r w:rsidRPr="00F50689">
        <w:rPr>
          <w:rFonts w:ascii="Arial" w:hAnsi="Arial" w:cs="Arial"/>
          <w:w w:val="105"/>
        </w:rPr>
        <w:t>abuse, neglect and safeguarding issues are rarely standalone events that can be covered by one definition or label. In most cases multiple issues will overlap with one another. It is important for staff to distinguish between ‘actual’ significant harm and the likelihood of significant harm. In effect, staff do not have to wait for an incident to occur if they believe a child might be significantly harmed in some way.</w:t>
      </w:r>
    </w:p>
    <w:p w14:paraId="5B5702B6" w14:textId="77777777" w:rsidR="00434823" w:rsidRPr="00F50689" w:rsidRDefault="00434823" w:rsidP="00F50689">
      <w:pPr>
        <w:rPr>
          <w:rFonts w:ascii="Arial" w:hAnsi="Arial" w:cs="Arial"/>
          <w:w w:val="105"/>
        </w:rPr>
      </w:pPr>
    </w:p>
    <w:p w14:paraId="74C9C527" w14:textId="43597E81" w:rsidR="006F43B2" w:rsidRPr="00F50689" w:rsidRDefault="006F43B2" w:rsidP="00F50689">
      <w:pPr>
        <w:rPr>
          <w:rFonts w:ascii="Arial" w:hAnsi="Arial" w:cs="Arial"/>
          <w:w w:val="105"/>
        </w:rPr>
      </w:pPr>
      <w:r w:rsidRPr="00F50689">
        <w:rPr>
          <w:rFonts w:ascii="Arial" w:hAnsi="Arial" w:cs="Arial"/>
          <w:w w:val="105"/>
        </w:rPr>
        <w:t>We acknowledge that children can be harmed physically, emotionally, sexually or by neglect. It is our duty to report any concerns that we have of child abuse as the health, safety and protection of all children is paramount. We are aware that if abuse is suspected by another child then child protection procedures will be applied to both children.</w:t>
      </w:r>
    </w:p>
    <w:p w14:paraId="7B9D6000" w14:textId="77777777" w:rsidR="006F43B2" w:rsidRPr="00F50689" w:rsidRDefault="006F43B2" w:rsidP="00F50689">
      <w:pPr>
        <w:rPr>
          <w:rFonts w:ascii="Arial" w:hAnsi="Arial" w:cs="Arial"/>
          <w:w w:val="105"/>
        </w:rPr>
      </w:pPr>
    </w:p>
    <w:p w14:paraId="5F78E37F" w14:textId="77777777" w:rsidR="006F43B2" w:rsidRPr="00F50689" w:rsidRDefault="006F43B2" w:rsidP="00F50689">
      <w:pPr>
        <w:rPr>
          <w:rFonts w:ascii="Arial" w:hAnsi="Arial" w:cs="Arial"/>
          <w:w w:val="105"/>
        </w:rPr>
      </w:pPr>
      <w:r w:rsidRPr="00F50689">
        <w:rPr>
          <w:rFonts w:ascii="Arial" w:hAnsi="Arial" w:cs="Arial"/>
          <w:w w:val="105"/>
        </w:rPr>
        <w:t>The following are types of abuse and neglect:</w:t>
      </w:r>
    </w:p>
    <w:p w14:paraId="3BBC76F3" w14:textId="77777777" w:rsidR="006F43B2" w:rsidRPr="00F50689" w:rsidRDefault="006F43B2" w:rsidP="00F50689">
      <w:pPr>
        <w:rPr>
          <w:rFonts w:ascii="Arial" w:hAnsi="Arial" w:cs="Arial"/>
          <w:w w:val="105"/>
        </w:rPr>
      </w:pPr>
    </w:p>
    <w:p w14:paraId="482C0CC3" w14:textId="77777777" w:rsidR="006F43B2" w:rsidRPr="00F50689" w:rsidRDefault="006F43B2" w:rsidP="00F50689">
      <w:pPr>
        <w:rPr>
          <w:rFonts w:ascii="Arial" w:hAnsi="Arial" w:cs="Arial"/>
        </w:rPr>
      </w:pPr>
      <w:r w:rsidRPr="00F50689">
        <w:rPr>
          <w:rFonts w:ascii="Arial" w:hAnsi="Arial" w:cs="Arial"/>
          <w:b/>
          <w:bCs/>
        </w:rPr>
        <w:t>Abuse</w:t>
      </w:r>
      <w:r w:rsidRPr="00F50689">
        <w:rPr>
          <w:rFonts w:ascii="Arial" w:hAnsi="Arial" w:cs="Arial"/>
        </w:rPr>
        <w:t xml:space="preserve">: a form of maltreatment of a child. Somebody may abuse or neglect a child by inflicting harm or by failing to act to prevent harm. Children may be abused in a family or in an institutional or community setting by those known to them or, more rarely, by others (e.g. via the internet). They may be abused by an adult or adults or by another child or children. </w:t>
      </w:r>
    </w:p>
    <w:p w14:paraId="5CF26F6D" w14:textId="77777777" w:rsidR="006F43B2" w:rsidRPr="00F50689" w:rsidRDefault="006F43B2" w:rsidP="00F50689">
      <w:pPr>
        <w:rPr>
          <w:rFonts w:ascii="Arial" w:hAnsi="Arial" w:cs="Arial"/>
        </w:rPr>
      </w:pPr>
    </w:p>
    <w:p w14:paraId="5BA99997" w14:textId="65DE5AEF" w:rsidR="006F43B2" w:rsidRPr="00F50689" w:rsidRDefault="006F43B2" w:rsidP="00F50689">
      <w:pPr>
        <w:rPr>
          <w:rFonts w:ascii="Arial" w:hAnsi="Arial" w:cs="Arial"/>
        </w:rPr>
      </w:pPr>
      <w:r w:rsidRPr="00F50689">
        <w:rPr>
          <w:rFonts w:ascii="Arial" w:hAnsi="Arial" w:cs="Arial"/>
          <w:b/>
          <w:bCs/>
        </w:rPr>
        <w:t>Physical abuse</w:t>
      </w:r>
      <w:r w:rsidRPr="00F50689">
        <w:rPr>
          <w:rFonts w:ascii="Arial" w:hAnsi="Arial" w:cs="Arial"/>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1E537461" w14:textId="77777777" w:rsidR="00004B84" w:rsidRPr="00F50689" w:rsidRDefault="00004B84" w:rsidP="00F50689">
      <w:pPr>
        <w:rPr>
          <w:rFonts w:ascii="Arial" w:hAnsi="Arial" w:cs="Arial"/>
        </w:rPr>
      </w:pPr>
    </w:p>
    <w:p w14:paraId="29E8A285" w14:textId="77777777" w:rsidR="00004B84" w:rsidRPr="00F50689" w:rsidRDefault="00004B84" w:rsidP="00F50689">
      <w:pPr>
        <w:rPr>
          <w:rFonts w:ascii="Arial" w:hAnsi="Arial" w:cs="Arial"/>
        </w:rPr>
      </w:pPr>
      <w:r w:rsidRPr="00F50689">
        <w:rPr>
          <w:rFonts w:ascii="Arial" w:hAnsi="Arial" w:cs="Arial"/>
        </w:rPr>
        <w:t xml:space="preserve">Some of the following signs may be indicators of physical abuse: </w:t>
      </w:r>
    </w:p>
    <w:p w14:paraId="56E7417B" w14:textId="2C6C9AE5" w:rsidR="00004B84" w:rsidRPr="001B3571" w:rsidRDefault="00004B84" w:rsidP="00391DF6">
      <w:pPr>
        <w:pStyle w:val="ListParagraph"/>
        <w:numPr>
          <w:ilvl w:val="0"/>
          <w:numId w:val="5"/>
        </w:numPr>
        <w:rPr>
          <w:rFonts w:ascii="Arial" w:hAnsi="Arial" w:cs="Arial"/>
        </w:rPr>
      </w:pPr>
      <w:r w:rsidRPr="001B3571">
        <w:rPr>
          <w:rFonts w:ascii="Arial" w:hAnsi="Arial" w:cs="Arial"/>
        </w:rPr>
        <w:t xml:space="preserve">Children with frequent injuries; </w:t>
      </w:r>
    </w:p>
    <w:p w14:paraId="119A41E3" w14:textId="52B091FD" w:rsidR="00004B84" w:rsidRPr="001B3571" w:rsidRDefault="00004B84" w:rsidP="00391DF6">
      <w:pPr>
        <w:pStyle w:val="ListParagraph"/>
        <w:numPr>
          <w:ilvl w:val="0"/>
          <w:numId w:val="5"/>
        </w:numPr>
        <w:rPr>
          <w:rFonts w:ascii="Arial" w:hAnsi="Arial" w:cs="Arial"/>
        </w:rPr>
      </w:pPr>
      <w:r w:rsidRPr="001B3571">
        <w:rPr>
          <w:rFonts w:ascii="Arial" w:hAnsi="Arial" w:cs="Arial"/>
        </w:rPr>
        <w:t xml:space="preserve">Children with unexplained or unusual fractures or broken bones; and </w:t>
      </w:r>
    </w:p>
    <w:p w14:paraId="5C6C0761" w14:textId="3862DC00" w:rsidR="00004B84" w:rsidRPr="001B3571" w:rsidRDefault="00004B84" w:rsidP="00391DF6">
      <w:pPr>
        <w:pStyle w:val="ListParagraph"/>
        <w:numPr>
          <w:ilvl w:val="0"/>
          <w:numId w:val="5"/>
        </w:numPr>
        <w:rPr>
          <w:rFonts w:ascii="Arial" w:hAnsi="Arial" w:cs="Arial"/>
        </w:rPr>
      </w:pPr>
      <w:r w:rsidRPr="001B3571">
        <w:rPr>
          <w:rFonts w:ascii="Arial" w:hAnsi="Arial" w:cs="Arial"/>
        </w:rPr>
        <w:t>Children with unexplained: bruises or cuts; burns or scalds; or bite marks.</w:t>
      </w:r>
    </w:p>
    <w:p w14:paraId="14760C67" w14:textId="77777777" w:rsidR="006F43B2" w:rsidRPr="00F50689" w:rsidRDefault="006F43B2" w:rsidP="00F50689">
      <w:pPr>
        <w:rPr>
          <w:rFonts w:ascii="Arial" w:hAnsi="Arial" w:cs="Arial"/>
        </w:rPr>
      </w:pPr>
    </w:p>
    <w:p w14:paraId="0FC67708" w14:textId="676D19D8" w:rsidR="006F43B2" w:rsidRPr="00F50689" w:rsidRDefault="006F43B2" w:rsidP="00F50689">
      <w:pPr>
        <w:rPr>
          <w:rFonts w:ascii="Arial" w:hAnsi="Arial" w:cs="Arial"/>
        </w:rPr>
      </w:pPr>
      <w:r w:rsidRPr="00F50689">
        <w:rPr>
          <w:rFonts w:ascii="Arial" w:hAnsi="Arial" w:cs="Arial"/>
          <w:b/>
          <w:bCs/>
        </w:rPr>
        <w:t>Emotional abuse</w:t>
      </w:r>
      <w:r w:rsidRPr="00F50689">
        <w:rPr>
          <w:rFonts w:ascii="Arial" w:hAnsi="Arial" w:cs="Arial"/>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although it may occur alone. </w:t>
      </w:r>
    </w:p>
    <w:p w14:paraId="5F855B8B" w14:textId="1A15C8CD" w:rsidR="0068553A" w:rsidRPr="00F50689" w:rsidRDefault="0068553A" w:rsidP="00F50689">
      <w:pPr>
        <w:rPr>
          <w:rFonts w:ascii="Arial" w:hAnsi="Arial" w:cs="Arial"/>
        </w:rPr>
      </w:pPr>
    </w:p>
    <w:p w14:paraId="5A95846B" w14:textId="77777777" w:rsidR="0068553A" w:rsidRPr="00F50689" w:rsidRDefault="0068553A" w:rsidP="00F50689">
      <w:pPr>
        <w:rPr>
          <w:rFonts w:ascii="Arial" w:hAnsi="Arial" w:cs="Arial"/>
        </w:rPr>
      </w:pPr>
      <w:r w:rsidRPr="00F50689">
        <w:rPr>
          <w:rFonts w:ascii="Arial" w:hAnsi="Arial" w:cs="Arial"/>
        </w:rPr>
        <w:t xml:space="preserve">Some of the following signs may be indicators of emotional abuse: </w:t>
      </w:r>
    </w:p>
    <w:p w14:paraId="3DC581E0" w14:textId="208BD205" w:rsidR="0068553A" w:rsidRPr="001B3571" w:rsidRDefault="0068553A" w:rsidP="00391DF6">
      <w:pPr>
        <w:pStyle w:val="ListParagraph"/>
        <w:numPr>
          <w:ilvl w:val="0"/>
          <w:numId w:val="6"/>
        </w:numPr>
        <w:rPr>
          <w:rFonts w:ascii="Arial" w:hAnsi="Arial" w:cs="Arial"/>
        </w:rPr>
      </w:pPr>
      <w:r w:rsidRPr="001B3571">
        <w:rPr>
          <w:rFonts w:ascii="Arial" w:hAnsi="Arial" w:cs="Arial"/>
        </w:rPr>
        <w:t xml:space="preserve">Children who are excessively withdrawn, fearful, or anxious about doing something wrong; </w:t>
      </w:r>
    </w:p>
    <w:p w14:paraId="6AF2DC61" w14:textId="61D6159B" w:rsidR="0068553A" w:rsidRPr="001B3571" w:rsidRDefault="00985240" w:rsidP="00391DF6">
      <w:pPr>
        <w:pStyle w:val="ListParagraph"/>
        <w:numPr>
          <w:ilvl w:val="0"/>
          <w:numId w:val="6"/>
        </w:numPr>
        <w:rPr>
          <w:rFonts w:ascii="Arial" w:hAnsi="Arial" w:cs="Arial"/>
        </w:rPr>
      </w:pPr>
      <w:r>
        <w:rPr>
          <w:rFonts w:ascii="Arial" w:hAnsi="Arial" w:cs="Arial"/>
        </w:rPr>
        <w:t>Parents or c</w:t>
      </w:r>
      <w:r w:rsidR="0068553A" w:rsidRPr="001B3571">
        <w:rPr>
          <w:rFonts w:ascii="Arial" w:hAnsi="Arial" w:cs="Arial"/>
        </w:rPr>
        <w:t xml:space="preserve">arers who withdraw their attention from their child, giving the child the ‘cold shoulder’; </w:t>
      </w:r>
    </w:p>
    <w:p w14:paraId="50C52A20" w14:textId="5C15F8FF" w:rsidR="0068553A" w:rsidRPr="001B3571" w:rsidRDefault="0068553A" w:rsidP="00391DF6">
      <w:pPr>
        <w:pStyle w:val="ListParagraph"/>
        <w:numPr>
          <w:ilvl w:val="0"/>
          <w:numId w:val="6"/>
        </w:numPr>
        <w:rPr>
          <w:rFonts w:ascii="Arial" w:hAnsi="Arial" w:cs="Arial"/>
        </w:rPr>
      </w:pPr>
      <w:r w:rsidRPr="001B3571">
        <w:rPr>
          <w:rFonts w:ascii="Arial" w:hAnsi="Arial" w:cs="Arial"/>
        </w:rPr>
        <w:t>Parents or carers blaming their problems on their child; and parents or carers who humiliate their child, for example, by name-calling or making negative comparisons.</w:t>
      </w:r>
    </w:p>
    <w:p w14:paraId="4BD11671" w14:textId="77777777" w:rsidR="006F43B2" w:rsidRPr="00F50689" w:rsidRDefault="006F43B2" w:rsidP="00F50689">
      <w:pPr>
        <w:rPr>
          <w:rFonts w:ascii="Arial" w:hAnsi="Arial" w:cs="Arial"/>
        </w:rPr>
      </w:pPr>
    </w:p>
    <w:p w14:paraId="2F56D128" w14:textId="56A9BCDE" w:rsidR="006F43B2" w:rsidRPr="00F50689" w:rsidRDefault="006F43B2" w:rsidP="00F50689">
      <w:pPr>
        <w:rPr>
          <w:rFonts w:ascii="Arial" w:hAnsi="Arial" w:cs="Arial"/>
        </w:rPr>
      </w:pPr>
      <w:r w:rsidRPr="00F50689">
        <w:rPr>
          <w:rFonts w:ascii="Arial" w:hAnsi="Arial" w:cs="Arial"/>
          <w:b/>
          <w:bCs/>
        </w:rPr>
        <w:t>Sexual abuse</w:t>
      </w:r>
      <w:r w:rsidRPr="00F50689">
        <w:rPr>
          <w:rFonts w:ascii="Arial" w:hAnsi="Arial" w:cs="Arial"/>
        </w:rPr>
        <w:t xml:space="preserv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48BF76C7" w14:textId="743C79DF" w:rsidR="00DA4B02" w:rsidRPr="00F50689" w:rsidRDefault="00DA4B02" w:rsidP="00F50689">
      <w:pPr>
        <w:rPr>
          <w:rFonts w:ascii="Arial" w:hAnsi="Arial" w:cs="Arial"/>
        </w:rPr>
      </w:pPr>
    </w:p>
    <w:p w14:paraId="6F1F8E49" w14:textId="77777777" w:rsidR="00DA4B02" w:rsidRPr="00F50689" w:rsidRDefault="00DA4B02" w:rsidP="00F50689">
      <w:pPr>
        <w:rPr>
          <w:rFonts w:ascii="Arial" w:hAnsi="Arial" w:cs="Arial"/>
        </w:rPr>
      </w:pPr>
      <w:r w:rsidRPr="00F50689">
        <w:rPr>
          <w:rFonts w:ascii="Arial" w:hAnsi="Arial" w:cs="Arial"/>
        </w:rPr>
        <w:t xml:space="preserve">Some of the following signs may be indicators of sexual abuse: </w:t>
      </w:r>
    </w:p>
    <w:p w14:paraId="7D2E6380" w14:textId="12DE1A6E" w:rsidR="00DA4B02" w:rsidRPr="001B3571" w:rsidRDefault="00DA4B02" w:rsidP="00391DF6">
      <w:pPr>
        <w:pStyle w:val="ListParagraph"/>
        <w:numPr>
          <w:ilvl w:val="0"/>
          <w:numId w:val="7"/>
        </w:numPr>
        <w:rPr>
          <w:rFonts w:ascii="Arial" w:hAnsi="Arial" w:cs="Arial"/>
        </w:rPr>
      </w:pPr>
      <w:r w:rsidRPr="001B3571">
        <w:rPr>
          <w:rFonts w:ascii="Arial" w:hAnsi="Arial" w:cs="Arial"/>
        </w:rPr>
        <w:t xml:space="preserve">Children who display knowledge or interest in sexual acts inappropriate to their age; </w:t>
      </w:r>
    </w:p>
    <w:p w14:paraId="227CD8B9" w14:textId="60D08A05" w:rsidR="00DA4B02" w:rsidRPr="001B3571" w:rsidRDefault="00DA4B02" w:rsidP="00391DF6">
      <w:pPr>
        <w:pStyle w:val="ListParagraph"/>
        <w:numPr>
          <w:ilvl w:val="0"/>
          <w:numId w:val="7"/>
        </w:numPr>
        <w:rPr>
          <w:rFonts w:ascii="Arial" w:hAnsi="Arial" w:cs="Arial"/>
        </w:rPr>
      </w:pPr>
      <w:r w:rsidRPr="001B3571">
        <w:rPr>
          <w:rFonts w:ascii="Arial" w:hAnsi="Arial" w:cs="Arial"/>
        </w:rPr>
        <w:t xml:space="preserve">Children who use sexual language or have sexual knowledge that you </w:t>
      </w:r>
      <w:r w:rsidR="00985240">
        <w:rPr>
          <w:rFonts w:ascii="Arial" w:hAnsi="Arial" w:cs="Arial"/>
        </w:rPr>
        <w:t xml:space="preserve">wouldn’t expect them to have; </w:t>
      </w:r>
      <w:r w:rsidRPr="001B3571">
        <w:rPr>
          <w:rFonts w:ascii="Arial" w:hAnsi="Arial" w:cs="Arial"/>
        </w:rPr>
        <w:t xml:space="preserve"> </w:t>
      </w:r>
    </w:p>
    <w:p w14:paraId="62F6C13E" w14:textId="460701A4" w:rsidR="00DA4B02" w:rsidRPr="001B3571" w:rsidRDefault="00DA4B02" w:rsidP="00391DF6">
      <w:pPr>
        <w:pStyle w:val="ListParagraph"/>
        <w:numPr>
          <w:ilvl w:val="0"/>
          <w:numId w:val="7"/>
        </w:numPr>
        <w:rPr>
          <w:rFonts w:ascii="Arial" w:hAnsi="Arial" w:cs="Arial"/>
        </w:rPr>
      </w:pPr>
      <w:r w:rsidRPr="001B3571">
        <w:rPr>
          <w:rFonts w:ascii="Arial" w:hAnsi="Arial" w:cs="Arial"/>
        </w:rPr>
        <w:t xml:space="preserve">Children who ask others to behave sexually or play sexual games; and </w:t>
      </w:r>
    </w:p>
    <w:p w14:paraId="4F1C4816" w14:textId="2EF9A353" w:rsidR="00DA4B02" w:rsidRPr="001B3571" w:rsidRDefault="00DA4B02" w:rsidP="00391DF6">
      <w:pPr>
        <w:pStyle w:val="ListParagraph"/>
        <w:numPr>
          <w:ilvl w:val="0"/>
          <w:numId w:val="7"/>
        </w:numPr>
        <w:rPr>
          <w:rFonts w:ascii="Arial" w:hAnsi="Arial" w:cs="Arial"/>
        </w:rPr>
      </w:pPr>
      <w:r w:rsidRPr="001B3571">
        <w:rPr>
          <w:rFonts w:ascii="Arial" w:hAnsi="Arial" w:cs="Arial"/>
        </w:rPr>
        <w:t>Children with physical sexual health problems, including soreness in the genital and anal areas, sexually transmitted infections or underage pregnancy.</w:t>
      </w:r>
    </w:p>
    <w:p w14:paraId="30A2B8C9" w14:textId="77777777" w:rsidR="006F43B2" w:rsidRPr="00F50689" w:rsidRDefault="006F43B2" w:rsidP="00F50689">
      <w:pPr>
        <w:rPr>
          <w:rFonts w:ascii="Arial" w:hAnsi="Arial" w:cs="Arial"/>
        </w:rPr>
      </w:pPr>
    </w:p>
    <w:p w14:paraId="1DEBDEE2" w14:textId="77777777" w:rsidR="00D31801" w:rsidRDefault="00D31801" w:rsidP="00F50689">
      <w:pPr>
        <w:rPr>
          <w:rFonts w:ascii="Arial" w:hAnsi="Arial" w:cs="Arial"/>
          <w:b/>
          <w:bCs/>
        </w:rPr>
      </w:pPr>
    </w:p>
    <w:p w14:paraId="6D97B4E8" w14:textId="2E80CAAB" w:rsidR="006F43B2" w:rsidRPr="00F50689" w:rsidRDefault="006F43B2" w:rsidP="00F50689">
      <w:pPr>
        <w:rPr>
          <w:rFonts w:ascii="Arial" w:hAnsi="Arial" w:cs="Arial"/>
        </w:rPr>
      </w:pPr>
      <w:r w:rsidRPr="00F50689">
        <w:rPr>
          <w:rFonts w:ascii="Arial" w:hAnsi="Arial" w:cs="Arial"/>
          <w:b/>
          <w:bCs/>
        </w:rPr>
        <w:t>Neglect</w:t>
      </w:r>
      <w:r w:rsidRPr="00F50689">
        <w:rPr>
          <w:rFonts w:ascii="Arial" w:hAnsi="Arial" w:cs="Arial"/>
        </w:rPr>
        <w:t xml:space="preserve">: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14:paraId="1952944D" w14:textId="101016BB" w:rsidR="000E1D18" w:rsidRPr="00F50689" w:rsidRDefault="000E1D18" w:rsidP="00F50689">
      <w:pPr>
        <w:rPr>
          <w:rFonts w:ascii="Arial" w:hAnsi="Arial" w:cs="Arial"/>
        </w:rPr>
      </w:pPr>
    </w:p>
    <w:p w14:paraId="7B1A059D" w14:textId="77777777" w:rsidR="000E1D18" w:rsidRPr="00F50689" w:rsidRDefault="000E1D18" w:rsidP="00F50689">
      <w:pPr>
        <w:rPr>
          <w:rFonts w:ascii="Arial" w:hAnsi="Arial" w:cs="Arial"/>
        </w:rPr>
      </w:pPr>
      <w:r w:rsidRPr="00F50689">
        <w:rPr>
          <w:rFonts w:ascii="Arial" w:hAnsi="Arial" w:cs="Arial"/>
        </w:rPr>
        <w:t xml:space="preserve">Some of the following signs may be indicators of neglect: </w:t>
      </w:r>
    </w:p>
    <w:p w14:paraId="7B4D5049" w14:textId="3D72DD2D" w:rsidR="000E1D18" w:rsidRPr="001B3571" w:rsidRDefault="000E1D18" w:rsidP="00391DF6">
      <w:pPr>
        <w:pStyle w:val="ListParagraph"/>
        <w:numPr>
          <w:ilvl w:val="0"/>
          <w:numId w:val="8"/>
        </w:numPr>
        <w:rPr>
          <w:rFonts w:ascii="Arial" w:hAnsi="Arial" w:cs="Arial"/>
        </w:rPr>
      </w:pPr>
      <w:r w:rsidRPr="001B3571">
        <w:rPr>
          <w:rFonts w:ascii="Arial" w:hAnsi="Arial" w:cs="Arial"/>
        </w:rPr>
        <w:t xml:space="preserve">Children who are living in a home that is indisputably dirty or unsafe; </w:t>
      </w:r>
    </w:p>
    <w:p w14:paraId="1469A918" w14:textId="5E60BC9B" w:rsidR="000E1D18" w:rsidRPr="001B3571" w:rsidRDefault="000E1D18" w:rsidP="00391DF6">
      <w:pPr>
        <w:pStyle w:val="ListParagraph"/>
        <w:numPr>
          <w:ilvl w:val="0"/>
          <w:numId w:val="8"/>
        </w:numPr>
        <w:rPr>
          <w:rFonts w:ascii="Arial" w:hAnsi="Arial" w:cs="Arial"/>
        </w:rPr>
      </w:pPr>
      <w:r w:rsidRPr="001B3571">
        <w:rPr>
          <w:rFonts w:ascii="Arial" w:hAnsi="Arial" w:cs="Arial"/>
        </w:rPr>
        <w:t xml:space="preserve">Children who are left hungry or dirty; </w:t>
      </w:r>
    </w:p>
    <w:p w14:paraId="79844E08" w14:textId="223377A1" w:rsidR="000E1D18" w:rsidRPr="001B3571" w:rsidRDefault="000E1D18" w:rsidP="00391DF6">
      <w:pPr>
        <w:pStyle w:val="ListParagraph"/>
        <w:numPr>
          <w:ilvl w:val="0"/>
          <w:numId w:val="8"/>
        </w:numPr>
        <w:rPr>
          <w:rFonts w:ascii="Arial" w:hAnsi="Arial" w:cs="Arial"/>
        </w:rPr>
      </w:pPr>
      <w:r w:rsidRPr="001B3571">
        <w:rPr>
          <w:rFonts w:ascii="Arial" w:hAnsi="Arial" w:cs="Arial"/>
        </w:rPr>
        <w:t xml:space="preserve">Children who are left without adequate clothing, e.g. not having a winter coat; </w:t>
      </w:r>
    </w:p>
    <w:p w14:paraId="477811FB" w14:textId="41F17BBA" w:rsidR="00651CAB" w:rsidRPr="001B3571" w:rsidRDefault="000E1D18" w:rsidP="00391DF6">
      <w:pPr>
        <w:pStyle w:val="ListParagraph"/>
        <w:numPr>
          <w:ilvl w:val="0"/>
          <w:numId w:val="8"/>
        </w:numPr>
        <w:rPr>
          <w:rFonts w:ascii="Arial" w:hAnsi="Arial" w:cs="Arial"/>
        </w:rPr>
      </w:pPr>
      <w:r w:rsidRPr="001B3571">
        <w:rPr>
          <w:rFonts w:ascii="Arial" w:hAnsi="Arial" w:cs="Arial"/>
        </w:rPr>
        <w:t xml:space="preserve">Children who are living in dangerous conditions, i.e. around drugs, alcohol or violence; </w:t>
      </w:r>
    </w:p>
    <w:p w14:paraId="54D8169C" w14:textId="6564CBE6" w:rsidR="000E1D18" w:rsidRPr="001B3571" w:rsidRDefault="000E1D18" w:rsidP="00391DF6">
      <w:pPr>
        <w:pStyle w:val="ListParagraph"/>
        <w:numPr>
          <w:ilvl w:val="0"/>
          <w:numId w:val="8"/>
        </w:numPr>
        <w:rPr>
          <w:rFonts w:ascii="Arial" w:hAnsi="Arial" w:cs="Arial"/>
        </w:rPr>
      </w:pPr>
      <w:r w:rsidRPr="001B3571">
        <w:rPr>
          <w:rFonts w:ascii="Arial" w:hAnsi="Arial" w:cs="Arial"/>
        </w:rPr>
        <w:t xml:space="preserve">Children who are often angry, aggressive or self-harm; </w:t>
      </w:r>
    </w:p>
    <w:p w14:paraId="66E3F5BC" w14:textId="6FBC77DF" w:rsidR="000E1D18" w:rsidRPr="001B3571" w:rsidRDefault="000E1D18" w:rsidP="00391DF6">
      <w:pPr>
        <w:pStyle w:val="ListParagraph"/>
        <w:numPr>
          <w:ilvl w:val="0"/>
          <w:numId w:val="8"/>
        </w:numPr>
        <w:rPr>
          <w:rFonts w:ascii="Arial" w:hAnsi="Arial" w:cs="Arial"/>
        </w:rPr>
      </w:pPr>
      <w:r w:rsidRPr="001B3571">
        <w:rPr>
          <w:rFonts w:ascii="Arial" w:hAnsi="Arial" w:cs="Arial"/>
        </w:rPr>
        <w:t xml:space="preserve">Children who fail to receive basic health care; and </w:t>
      </w:r>
    </w:p>
    <w:p w14:paraId="6AC5AC77" w14:textId="3D318B70" w:rsidR="006F43B2" w:rsidRPr="001B3571" w:rsidRDefault="000E1D18" w:rsidP="00391DF6">
      <w:pPr>
        <w:pStyle w:val="ListParagraph"/>
        <w:numPr>
          <w:ilvl w:val="0"/>
          <w:numId w:val="8"/>
        </w:numPr>
        <w:rPr>
          <w:rFonts w:ascii="Arial" w:hAnsi="Arial" w:cs="Arial"/>
        </w:rPr>
      </w:pPr>
      <w:r w:rsidRPr="001B3571">
        <w:rPr>
          <w:rFonts w:ascii="Arial" w:hAnsi="Arial" w:cs="Arial"/>
        </w:rPr>
        <w:t>Parents who fail to seek medical treatment when their children are ill or are injured.</w:t>
      </w:r>
    </w:p>
    <w:p w14:paraId="55CC2170" w14:textId="132BAB71" w:rsidR="005129B5" w:rsidRPr="00F50689" w:rsidRDefault="005129B5" w:rsidP="00F50689">
      <w:pPr>
        <w:rPr>
          <w:rFonts w:ascii="Arial" w:hAnsi="Arial" w:cs="Arial"/>
        </w:rPr>
      </w:pPr>
    </w:p>
    <w:p w14:paraId="6895CD89" w14:textId="2DCF2A4B" w:rsidR="00304370" w:rsidRDefault="005129B5" w:rsidP="00F50689">
      <w:pPr>
        <w:rPr>
          <w:rFonts w:ascii="Arial" w:hAnsi="Arial" w:cs="Arial"/>
        </w:rPr>
      </w:pPr>
      <w:r w:rsidRPr="00F50689">
        <w:rPr>
          <w:rFonts w:ascii="Arial" w:hAnsi="Arial" w:cs="Arial"/>
          <w:b/>
        </w:rPr>
        <w:t>Peer-on-Peer-Abuse:</w:t>
      </w:r>
      <w:r w:rsidRPr="00F50689">
        <w:rPr>
          <w:rFonts w:ascii="Arial" w:hAnsi="Arial" w:cs="Arial"/>
        </w:rPr>
        <w:t xml:space="preserve"> There are different gender issues that can be prevalent when dealing with peer-on-peer abuse i.e. it is more likely for girls to be victims and boys perpetrators, but all types of peer-on-peer abuse is unacceptable and will be taken seriously as a safeguarding concern. The different forms </w:t>
      </w:r>
      <w:r w:rsidR="00801EE1">
        <w:rPr>
          <w:rFonts w:ascii="Arial" w:hAnsi="Arial" w:cs="Arial"/>
        </w:rPr>
        <w:t xml:space="preserve">of </w:t>
      </w:r>
      <w:r w:rsidRPr="00F50689">
        <w:rPr>
          <w:rFonts w:ascii="Arial" w:hAnsi="Arial" w:cs="Arial"/>
        </w:rPr>
        <w:t xml:space="preserve">peer-on-peer abuse can include: sexual violence and sexual harassment, physical abuse such as hitting, kicking, shaking, biting, hair pulling or otherwise causing physical harm, sexting (youth-produced sexual imagery), initiation / hazing type violence and rituals. </w:t>
      </w:r>
    </w:p>
    <w:p w14:paraId="7F964766" w14:textId="77777777" w:rsidR="00801EE1" w:rsidRPr="00F50689" w:rsidRDefault="00801EE1" w:rsidP="00F50689">
      <w:pPr>
        <w:rPr>
          <w:rFonts w:ascii="Arial" w:hAnsi="Arial" w:cs="Arial"/>
        </w:rPr>
      </w:pPr>
    </w:p>
    <w:p w14:paraId="0D5CDB28" w14:textId="433E112F" w:rsidR="005129B5" w:rsidRPr="00F50689" w:rsidRDefault="005129B5" w:rsidP="00F50689">
      <w:pPr>
        <w:rPr>
          <w:rFonts w:ascii="Arial" w:hAnsi="Arial" w:cs="Arial"/>
        </w:rPr>
      </w:pPr>
      <w:r w:rsidRPr="00F50689">
        <w:rPr>
          <w:rFonts w:ascii="Arial" w:hAnsi="Arial" w:cs="Arial"/>
        </w:rPr>
        <w:t>All staff are trained to manage a report of child on child sexual abuse as a safeguarding concern. When there is reasonable cause to suspect that a child is suffering, or likely to suffer, significant harm due to a bullying incident, or abuse</w:t>
      </w:r>
      <w:r w:rsidR="00801EE1">
        <w:rPr>
          <w:rFonts w:ascii="Arial" w:hAnsi="Arial" w:cs="Arial"/>
        </w:rPr>
        <w:t>,</w:t>
      </w:r>
      <w:r w:rsidRPr="00F50689">
        <w:rPr>
          <w:rFonts w:ascii="Arial" w:hAnsi="Arial" w:cs="Arial"/>
        </w:rPr>
        <w:t xml:space="preserve"> the incident will be treated as a child protection concern. In the event of a disclosure about peer-on-peer abuse, it is important that all children involved, whether perpetrator or victim, are treated as being ‘at risk’. Support will be provided to all pupils and procedures will be in place such as counselling and access to helplines. Staff should be constantly alert to signs of abuse to minimise the risk.</w:t>
      </w:r>
    </w:p>
    <w:p w14:paraId="6AB30A62" w14:textId="77777777" w:rsidR="000F05DD" w:rsidRPr="00F50689" w:rsidRDefault="000F05DD" w:rsidP="00F50689">
      <w:pPr>
        <w:rPr>
          <w:rFonts w:ascii="Arial" w:hAnsi="Arial" w:cs="Arial"/>
        </w:rPr>
      </w:pPr>
    </w:p>
    <w:p w14:paraId="637047CB" w14:textId="657F1DEC" w:rsidR="00E96148" w:rsidRPr="00F50689" w:rsidRDefault="003A4521" w:rsidP="00F50689">
      <w:pPr>
        <w:rPr>
          <w:rFonts w:ascii="Arial" w:hAnsi="Arial" w:cs="Arial"/>
        </w:rPr>
      </w:pPr>
      <w:r w:rsidRPr="00F50689">
        <w:rPr>
          <w:rFonts w:ascii="Arial" w:hAnsi="Arial" w:cs="Arial"/>
        </w:rPr>
        <w:t xml:space="preserve">It is not the responsibility of School staff to decide whether child abuse is occurring, but we are required to act and report on any concerns. Staff and volunteers in School are particularly well placed to observe outward signs of abuse, changes in behaviour or failure to develop. Bruises, lacerations and burns may be apparent, particularly when children change their clothes for physical education and sports activities. </w:t>
      </w:r>
    </w:p>
    <w:p w14:paraId="58ABC525" w14:textId="77777777" w:rsidR="00E96148" w:rsidRPr="00F50689" w:rsidRDefault="00E96148" w:rsidP="00F50689">
      <w:pPr>
        <w:rPr>
          <w:rFonts w:ascii="Arial" w:hAnsi="Arial" w:cs="Arial"/>
        </w:rPr>
      </w:pPr>
    </w:p>
    <w:p w14:paraId="2CFEABD5" w14:textId="0F377BB9" w:rsidR="00CA54A2" w:rsidRPr="00F50689" w:rsidRDefault="003A4521" w:rsidP="00F50689">
      <w:pPr>
        <w:rPr>
          <w:rFonts w:ascii="Arial" w:hAnsi="Arial" w:cs="Arial"/>
        </w:rPr>
      </w:pPr>
      <w:r w:rsidRPr="00F50689">
        <w:rPr>
          <w:rFonts w:ascii="Arial" w:hAnsi="Arial" w:cs="Arial"/>
        </w:rPr>
        <w:t>All staff and volunteers are also asked to watch out for signs of self-harm. Staff should also be vigilant and report any concerns they may have if a child threatens or tries to run away or goes missing for any period. Any pupil who repeatedly goes missing from School or has regular absence or has ten days of unexplained unauthorised absence, will be r</w:t>
      </w:r>
      <w:r w:rsidR="00C6326F" w:rsidRPr="00F50689">
        <w:rPr>
          <w:rFonts w:ascii="Arial" w:hAnsi="Arial" w:cs="Arial"/>
        </w:rPr>
        <w:t>eported to Conwy Local Authority.</w:t>
      </w:r>
    </w:p>
    <w:p w14:paraId="2CC9BFFA" w14:textId="5BCADDC5" w:rsidR="00AA2C6D" w:rsidRDefault="00AA2C6D" w:rsidP="00F50689">
      <w:pPr>
        <w:rPr>
          <w:rFonts w:ascii="Arial" w:hAnsi="Arial" w:cs="Arial"/>
        </w:rPr>
      </w:pPr>
    </w:p>
    <w:p w14:paraId="10AABF69" w14:textId="017DE7C1" w:rsidR="001B3571" w:rsidRDefault="001B3571" w:rsidP="00F50689">
      <w:pPr>
        <w:rPr>
          <w:rFonts w:ascii="Arial" w:hAnsi="Arial" w:cs="Arial"/>
        </w:rPr>
      </w:pPr>
    </w:p>
    <w:p w14:paraId="7792E958" w14:textId="77777777" w:rsidR="00D31801" w:rsidRDefault="001B3571" w:rsidP="00A001B0">
      <w:pPr>
        <w:shd w:val="clear" w:color="auto" w:fill="002060"/>
        <w:rPr>
          <w:rFonts w:ascii="Arial" w:hAnsi="Arial" w:cs="Arial"/>
          <w:b/>
        </w:rPr>
      </w:pPr>
      <w:r w:rsidRPr="00D31801">
        <w:rPr>
          <w:rFonts w:ascii="Arial" w:hAnsi="Arial" w:cs="Arial"/>
          <w:b/>
          <w:sz w:val="32"/>
          <w:szCs w:val="32"/>
        </w:rPr>
        <w:t>Reporting</w:t>
      </w:r>
    </w:p>
    <w:p w14:paraId="1F4FF3E2" w14:textId="1E387951" w:rsidR="001B3571" w:rsidRDefault="001B3571" w:rsidP="00A001B0">
      <w:pPr>
        <w:shd w:val="clear" w:color="auto" w:fill="002060"/>
        <w:rPr>
          <w:rFonts w:ascii="Arial" w:hAnsi="Arial" w:cs="Arial"/>
          <w:b/>
        </w:rPr>
      </w:pPr>
      <w:r w:rsidRPr="00D31801">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08D6F1A1" w14:textId="37BC6124" w:rsidR="00032EB2" w:rsidRPr="001B3571" w:rsidRDefault="00C54FDE" w:rsidP="00F50689">
      <w:pPr>
        <w:rPr>
          <w:rFonts w:ascii="Arial" w:hAnsi="Arial" w:cs="Arial"/>
          <w:b/>
        </w:rPr>
      </w:pPr>
      <w:r w:rsidRPr="00F50689">
        <w:rPr>
          <w:rFonts w:ascii="Arial" w:hAnsi="Arial" w:cs="Arial"/>
          <w:b/>
        </w:rPr>
        <w:tab/>
      </w:r>
      <w:r w:rsidRPr="00F50689">
        <w:rPr>
          <w:rFonts w:ascii="Arial" w:hAnsi="Arial" w:cs="Arial"/>
          <w:b/>
        </w:rPr>
        <w:tab/>
      </w:r>
      <w:r w:rsidRPr="00F50689">
        <w:rPr>
          <w:rFonts w:ascii="Arial" w:hAnsi="Arial" w:cs="Arial"/>
          <w:b/>
        </w:rPr>
        <w:tab/>
      </w:r>
      <w:r w:rsidRPr="00F50689">
        <w:rPr>
          <w:rFonts w:ascii="Arial" w:hAnsi="Arial" w:cs="Arial"/>
          <w:b/>
        </w:rPr>
        <w:tab/>
      </w:r>
      <w:r w:rsidRPr="00F50689">
        <w:rPr>
          <w:rFonts w:ascii="Arial" w:hAnsi="Arial" w:cs="Arial"/>
          <w:b/>
        </w:rPr>
        <w:tab/>
      </w:r>
      <w:r w:rsidRPr="00F50689">
        <w:rPr>
          <w:rFonts w:ascii="Arial" w:hAnsi="Arial" w:cs="Arial"/>
          <w:b/>
        </w:rPr>
        <w:tab/>
      </w:r>
      <w:r w:rsidRPr="00F50689">
        <w:rPr>
          <w:rFonts w:ascii="Arial" w:hAnsi="Arial" w:cs="Arial"/>
          <w:b/>
        </w:rPr>
        <w:tab/>
      </w:r>
      <w:r w:rsidRPr="00F50689">
        <w:rPr>
          <w:rFonts w:ascii="Arial" w:hAnsi="Arial" w:cs="Arial"/>
          <w:b/>
        </w:rPr>
        <w:tab/>
      </w:r>
      <w:r w:rsidRPr="00F50689">
        <w:rPr>
          <w:rFonts w:ascii="Arial" w:hAnsi="Arial" w:cs="Arial"/>
          <w:b/>
        </w:rPr>
        <w:tab/>
      </w:r>
    </w:p>
    <w:p w14:paraId="62CAA16A" w14:textId="6531FE63" w:rsidR="000660C2" w:rsidRPr="00F50689" w:rsidRDefault="000660C2" w:rsidP="00F50689">
      <w:pPr>
        <w:rPr>
          <w:rFonts w:ascii="Arial" w:hAnsi="Arial" w:cs="Arial"/>
        </w:rPr>
      </w:pPr>
      <w:r w:rsidRPr="00F50689">
        <w:rPr>
          <w:rFonts w:ascii="Arial" w:hAnsi="Arial" w:cs="Arial"/>
        </w:rPr>
        <w:t>All staff must follow this policy and refer concerns of abuse, peer-on-peer, radicalisation or self-harm to the DS</w:t>
      </w:r>
      <w:r w:rsidR="00DE40B8">
        <w:rPr>
          <w:rFonts w:ascii="Arial" w:hAnsi="Arial" w:cs="Arial"/>
        </w:rPr>
        <w:t>L</w:t>
      </w:r>
      <w:r w:rsidRPr="00F50689">
        <w:rPr>
          <w:rFonts w:ascii="Arial" w:hAnsi="Arial" w:cs="Arial"/>
        </w:rPr>
        <w:t xml:space="preserve"> immediately. They must: </w:t>
      </w:r>
    </w:p>
    <w:p w14:paraId="062AA62C" w14:textId="7716A01C" w:rsidR="000660C2" w:rsidRPr="001B3571" w:rsidRDefault="000660C2" w:rsidP="00391DF6">
      <w:pPr>
        <w:pStyle w:val="ListParagraph"/>
        <w:numPr>
          <w:ilvl w:val="0"/>
          <w:numId w:val="9"/>
        </w:numPr>
        <w:rPr>
          <w:rFonts w:ascii="Arial" w:hAnsi="Arial" w:cs="Arial"/>
        </w:rPr>
      </w:pPr>
      <w:r w:rsidRPr="001B3571">
        <w:rPr>
          <w:rFonts w:ascii="Arial" w:hAnsi="Arial" w:cs="Arial"/>
        </w:rPr>
        <w:t xml:space="preserve">listen to the pupil, keeping calm and offering reassurance; </w:t>
      </w:r>
    </w:p>
    <w:p w14:paraId="05BE38CF" w14:textId="3483F8EB" w:rsidR="000660C2" w:rsidRPr="001B3571" w:rsidRDefault="000660C2" w:rsidP="00391DF6">
      <w:pPr>
        <w:pStyle w:val="ListParagraph"/>
        <w:numPr>
          <w:ilvl w:val="0"/>
          <w:numId w:val="9"/>
        </w:numPr>
        <w:rPr>
          <w:rFonts w:ascii="Arial" w:hAnsi="Arial" w:cs="Arial"/>
        </w:rPr>
      </w:pPr>
      <w:r w:rsidRPr="001B3571">
        <w:rPr>
          <w:rFonts w:ascii="Arial" w:hAnsi="Arial" w:cs="Arial"/>
        </w:rPr>
        <w:t>never promise confidentiality - let the child know immediately that if they make a Safeguarding disclosure you must speak to the DS</w:t>
      </w:r>
      <w:r w:rsidR="00801EE1">
        <w:rPr>
          <w:rFonts w:ascii="Arial" w:hAnsi="Arial" w:cs="Arial"/>
        </w:rPr>
        <w:t>L</w:t>
      </w:r>
      <w:r w:rsidRPr="001B3571">
        <w:rPr>
          <w:rFonts w:ascii="Arial" w:hAnsi="Arial" w:cs="Arial"/>
        </w:rPr>
        <w:t xml:space="preserve">; explain that anything they say will be treated sensitively and only those who need to know will be informed; </w:t>
      </w:r>
    </w:p>
    <w:p w14:paraId="316F29FF" w14:textId="313E1AC7" w:rsidR="000660C2" w:rsidRPr="001B3571" w:rsidRDefault="000660C2" w:rsidP="00391DF6">
      <w:pPr>
        <w:pStyle w:val="ListParagraph"/>
        <w:numPr>
          <w:ilvl w:val="0"/>
          <w:numId w:val="9"/>
        </w:numPr>
        <w:rPr>
          <w:rFonts w:ascii="Arial" w:hAnsi="Arial" w:cs="Arial"/>
        </w:rPr>
      </w:pPr>
      <w:r w:rsidRPr="001B3571">
        <w:rPr>
          <w:rFonts w:ascii="Arial" w:hAnsi="Arial" w:cs="Arial"/>
        </w:rPr>
        <w:t xml:space="preserve">observe and record bruises or self-harm where possible but should not ask a child to remove or adjust their clothing to observe them; </w:t>
      </w:r>
    </w:p>
    <w:p w14:paraId="052B8DF3" w14:textId="2259CC8E" w:rsidR="000660C2" w:rsidRPr="001B3571" w:rsidRDefault="000660C2" w:rsidP="00391DF6">
      <w:pPr>
        <w:pStyle w:val="ListParagraph"/>
        <w:numPr>
          <w:ilvl w:val="0"/>
          <w:numId w:val="9"/>
        </w:numPr>
        <w:rPr>
          <w:rFonts w:ascii="Arial" w:hAnsi="Arial" w:cs="Arial"/>
        </w:rPr>
      </w:pPr>
      <w:r w:rsidRPr="001B3571">
        <w:rPr>
          <w:rFonts w:ascii="Arial" w:hAnsi="Arial" w:cs="Arial"/>
        </w:rPr>
        <w:t xml:space="preserve">allow the child to lead the discussion if a disclosure is made, but do not press for details by asking leading questions, e.g. ‘what did they do next?’; </w:t>
      </w:r>
    </w:p>
    <w:p w14:paraId="41FA2BE7" w14:textId="4FCBEC7C" w:rsidR="00454B0A" w:rsidRPr="001B3571" w:rsidRDefault="000660C2" w:rsidP="00391DF6">
      <w:pPr>
        <w:pStyle w:val="ListParagraph"/>
        <w:numPr>
          <w:ilvl w:val="0"/>
          <w:numId w:val="9"/>
        </w:numPr>
        <w:rPr>
          <w:rFonts w:ascii="Arial" w:hAnsi="Arial" w:cs="Arial"/>
        </w:rPr>
      </w:pPr>
      <w:r w:rsidRPr="001B3571">
        <w:rPr>
          <w:rFonts w:ascii="Arial" w:hAnsi="Arial" w:cs="Arial"/>
        </w:rPr>
        <w:t xml:space="preserve">listen – do not investigate but use questions such as, ‘Is there anything else you'd like to tell me?’; </w:t>
      </w:r>
    </w:p>
    <w:p w14:paraId="188B0130" w14:textId="114BCC08" w:rsidR="00454B0A" w:rsidRPr="001B3571" w:rsidRDefault="000660C2" w:rsidP="00391DF6">
      <w:pPr>
        <w:pStyle w:val="ListParagraph"/>
        <w:numPr>
          <w:ilvl w:val="0"/>
          <w:numId w:val="9"/>
        </w:numPr>
        <w:rPr>
          <w:rFonts w:ascii="Arial" w:hAnsi="Arial" w:cs="Arial"/>
        </w:rPr>
      </w:pPr>
      <w:r w:rsidRPr="001B3571">
        <w:rPr>
          <w:rFonts w:ascii="Arial" w:hAnsi="Arial" w:cs="Arial"/>
        </w:rPr>
        <w:t>not lay blame or criticise either the child or the perpetrator.</w:t>
      </w:r>
    </w:p>
    <w:p w14:paraId="0D8F0CBB" w14:textId="77777777" w:rsidR="00454B0A" w:rsidRPr="00F50689" w:rsidRDefault="000660C2" w:rsidP="00F50689">
      <w:pPr>
        <w:rPr>
          <w:rFonts w:ascii="Arial" w:hAnsi="Arial" w:cs="Arial"/>
        </w:rPr>
      </w:pPr>
      <w:r w:rsidRPr="00F50689">
        <w:rPr>
          <w:rFonts w:ascii="Arial" w:hAnsi="Arial" w:cs="Arial"/>
        </w:rPr>
        <w:t xml:space="preserve"> </w:t>
      </w:r>
    </w:p>
    <w:p w14:paraId="379BC510" w14:textId="77777777" w:rsidR="00454B0A" w:rsidRPr="00F50689" w:rsidRDefault="000660C2" w:rsidP="00F50689">
      <w:pPr>
        <w:rPr>
          <w:rFonts w:ascii="Arial" w:hAnsi="Arial" w:cs="Arial"/>
        </w:rPr>
      </w:pPr>
      <w:r w:rsidRPr="00F50689">
        <w:rPr>
          <w:rFonts w:ascii="Arial" w:hAnsi="Arial" w:cs="Arial"/>
        </w:rPr>
        <w:t xml:space="preserve">All staff must report immediately: </w:t>
      </w:r>
    </w:p>
    <w:p w14:paraId="54B4CBC6" w14:textId="3565D3DB" w:rsidR="00454B0A" w:rsidRPr="001B3571" w:rsidRDefault="000660C2" w:rsidP="00391DF6">
      <w:pPr>
        <w:pStyle w:val="ListParagraph"/>
        <w:numPr>
          <w:ilvl w:val="0"/>
          <w:numId w:val="10"/>
        </w:numPr>
        <w:rPr>
          <w:rFonts w:ascii="Arial" w:hAnsi="Arial" w:cs="Arial"/>
        </w:rPr>
      </w:pPr>
      <w:r w:rsidRPr="001B3571">
        <w:rPr>
          <w:rFonts w:ascii="Arial" w:hAnsi="Arial" w:cs="Arial"/>
        </w:rPr>
        <w:t xml:space="preserve">any concerns that a child presents signs or symptoms of abuse or neglect; </w:t>
      </w:r>
    </w:p>
    <w:p w14:paraId="3C99EF4E" w14:textId="4841BBBB" w:rsidR="00454B0A" w:rsidRPr="001B3571" w:rsidRDefault="000660C2" w:rsidP="00391DF6">
      <w:pPr>
        <w:pStyle w:val="ListParagraph"/>
        <w:numPr>
          <w:ilvl w:val="0"/>
          <w:numId w:val="10"/>
        </w:numPr>
        <w:rPr>
          <w:rFonts w:ascii="Arial" w:hAnsi="Arial" w:cs="Arial"/>
        </w:rPr>
      </w:pPr>
      <w:r w:rsidRPr="001B3571">
        <w:rPr>
          <w:rFonts w:ascii="Arial" w:hAnsi="Arial" w:cs="Arial"/>
        </w:rPr>
        <w:t xml:space="preserve">any disclosure or hints of abuse or neglect received from the child or from any other person; </w:t>
      </w:r>
    </w:p>
    <w:p w14:paraId="218D273F" w14:textId="6E9FD7D2" w:rsidR="00454B0A" w:rsidRPr="001B3571" w:rsidRDefault="000660C2" w:rsidP="00391DF6">
      <w:pPr>
        <w:pStyle w:val="ListParagraph"/>
        <w:numPr>
          <w:ilvl w:val="0"/>
          <w:numId w:val="10"/>
        </w:numPr>
        <w:rPr>
          <w:rFonts w:ascii="Arial" w:hAnsi="Arial" w:cs="Arial"/>
        </w:rPr>
      </w:pPr>
      <w:r w:rsidRPr="001B3571">
        <w:rPr>
          <w:rFonts w:ascii="Arial" w:hAnsi="Arial" w:cs="Arial"/>
        </w:rPr>
        <w:t xml:space="preserve">any concerns they may have regarding a person who may pose a risk to children. </w:t>
      </w:r>
    </w:p>
    <w:p w14:paraId="66BCBF2C" w14:textId="77777777" w:rsidR="00454B0A" w:rsidRPr="00F50689" w:rsidRDefault="00454B0A" w:rsidP="00F50689">
      <w:pPr>
        <w:rPr>
          <w:rFonts w:ascii="Arial" w:hAnsi="Arial" w:cs="Arial"/>
        </w:rPr>
      </w:pPr>
    </w:p>
    <w:p w14:paraId="7D68073E" w14:textId="77777777" w:rsidR="00A7707E" w:rsidRPr="00F50689" w:rsidRDefault="000660C2" w:rsidP="00F50689">
      <w:pPr>
        <w:rPr>
          <w:rFonts w:ascii="Arial" w:hAnsi="Arial" w:cs="Arial"/>
        </w:rPr>
      </w:pPr>
      <w:r w:rsidRPr="00F50689">
        <w:rPr>
          <w:rFonts w:ascii="Arial" w:hAnsi="Arial" w:cs="Arial"/>
        </w:rPr>
        <w:t xml:space="preserve">Managing pupil information and referrals must always be conducted within a framework of confidentiality. Whilst the Data Protection Act 2018 places duties on organisations and individuals to process information fairly and lawfully, it is not a barrier to sharing information where failure to do so would result in a child being placed at risk of harm. Fears about sharing information cannot be allowed to stand in the way of the need to promote the welfare and protect the safety of children. </w:t>
      </w:r>
    </w:p>
    <w:p w14:paraId="3CD420CD" w14:textId="77777777" w:rsidR="00A7707E" w:rsidRPr="00F50689" w:rsidRDefault="00A7707E" w:rsidP="00F50689">
      <w:pPr>
        <w:rPr>
          <w:rFonts w:ascii="Arial" w:hAnsi="Arial" w:cs="Arial"/>
        </w:rPr>
      </w:pPr>
    </w:p>
    <w:p w14:paraId="1607FC0D" w14:textId="77777777" w:rsidR="00A7707E" w:rsidRPr="00F50689" w:rsidRDefault="000660C2" w:rsidP="00F50689">
      <w:pPr>
        <w:rPr>
          <w:rFonts w:ascii="Arial" w:hAnsi="Arial" w:cs="Arial"/>
        </w:rPr>
      </w:pPr>
      <w:r w:rsidRPr="00F50689">
        <w:rPr>
          <w:rFonts w:ascii="Arial" w:hAnsi="Arial" w:cs="Arial"/>
        </w:rPr>
        <w:t xml:space="preserve">Staff should not assume a colleague or another professional will act and share information that might be critical in keeping children safe. They should be mindful that early information sharing is vital for effective identification, assessment and allocation of appropriate service provision. Where a child is suffering, or is likely to suffer harm, it is important that a referral to children’s social care (and if appropriate the police) is made immediately. </w:t>
      </w:r>
    </w:p>
    <w:p w14:paraId="5261346E" w14:textId="77777777" w:rsidR="00A7707E" w:rsidRPr="00F50689" w:rsidRDefault="00A7707E" w:rsidP="00F50689">
      <w:pPr>
        <w:rPr>
          <w:rFonts w:ascii="Arial" w:hAnsi="Arial" w:cs="Arial"/>
        </w:rPr>
      </w:pPr>
    </w:p>
    <w:p w14:paraId="2B628EF9" w14:textId="29EF0349" w:rsidR="007C4A31" w:rsidRPr="00F50689" w:rsidRDefault="000660C2" w:rsidP="00F50689">
      <w:pPr>
        <w:rPr>
          <w:rFonts w:ascii="Arial" w:hAnsi="Arial" w:cs="Arial"/>
        </w:rPr>
      </w:pPr>
      <w:r w:rsidRPr="00F50689">
        <w:rPr>
          <w:rFonts w:ascii="Arial" w:hAnsi="Arial" w:cs="Arial"/>
        </w:rPr>
        <w:t xml:space="preserve">The Data Protection Act 2018 and </w:t>
      </w:r>
      <w:r w:rsidR="00801EE1">
        <w:rPr>
          <w:rFonts w:ascii="Arial" w:hAnsi="Arial" w:cs="Arial"/>
        </w:rPr>
        <w:t xml:space="preserve">UK </w:t>
      </w:r>
      <w:r w:rsidRPr="00F50689">
        <w:rPr>
          <w:rFonts w:ascii="Arial" w:hAnsi="Arial" w:cs="Arial"/>
        </w:rPr>
        <w:t>GDPR do not prevent the sharing of information for the purposes of keeping children safe. Where children leave the School, the DS</w:t>
      </w:r>
      <w:r w:rsidR="00801EE1">
        <w:rPr>
          <w:rFonts w:ascii="Arial" w:hAnsi="Arial" w:cs="Arial"/>
        </w:rPr>
        <w:t>L</w:t>
      </w:r>
      <w:r w:rsidRPr="00F50689">
        <w:rPr>
          <w:rFonts w:ascii="Arial" w:hAnsi="Arial" w:cs="Arial"/>
        </w:rPr>
        <w:t>s ensure their child protection file is transferred to the new school or college as soon as possible. This is transferred separately from the main pupil file, ensuring secure transit and confirmation of receipt is obtained. In addition to the child protection file, the designated safeguarding lead should also consider if it would be appropriate to share any information with the new school or college in advance of a child leaving. For example, information that would allow the new school or college to continue supporting victims of abuse and have that support in place for when the child arrives.</w:t>
      </w:r>
    </w:p>
    <w:p w14:paraId="314F719B" w14:textId="4FC60E91" w:rsidR="007C4A31" w:rsidRPr="00F50689" w:rsidRDefault="007C4A31" w:rsidP="00F50689">
      <w:pPr>
        <w:rPr>
          <w:rFonts w:ascii="Arial" w:hAnsi="Arial" w:cs="Arial"/>
        </w:rPr>
      </w:pPr>
    </w:p>
    <w:p w14:paraId="3BFDB1DD" w14:textId="77777777" w:rsidR="003B06BE" w:rsidRPr="00F50689" w:rsidRDefault="003B06BE" w:rsidP="00F50689">
      <w:pPr>
        <w:rPr>
          <w:rFonts w:ascii="Arial" w:hAnsi="Arial" w:cs="Arial"/>
          <w:b/>
        </w:rPr>
      </w:pPr>
      <w:r w:rsidRPr="00F50689">
        <w:rPr>
          <w:rFonts w:ascii="Arial" w:hAnsi="Arial" w:cs="Arial"/>
          <w:b/>
        </w:rPr>
        <w:t xml:space="preserve">Parent’s Concerns </w:t>
      </w:r>
    </w:p>
    <w:p w14:paraId="7C29A08C" w14:textId="089FD03F" w:rsidR="007C4A31" w:rsidRPr="00F50689" w:rsidRDefault="003B06BE" w:rsidP="00F50689">
      <w:pPr>
        <w:rPr>
          <w:rFonts w:ascii="Arial" w:hAnsi="Arial" w:cs="Arial"/>
        </w:rPr>
      </w:pPr>
      <w:r w:rsidRPr="00F50689">
        <w:rPr>
          <w:rFonts w:ascii="Arial" w:hAnsi="Arial" w:cs="Arial"/>
        </w:rPr>
        <w:t>Parents who have concerns about suspected abuse or neglect may also approach the Senior Designated Safeguarding Lead or pupil’s Personal Tutor, Houseparent or the Headteacher who will ensure such concerns are dealt with in accordance with this policy. Parents should also make a referral directly to children’s social care or the police where they have concerns that there is a risk of immediate serious harm.</w:t>
      </w:r>
    </w:p>
    <w:p w14:paraId="3B5B3AEE" w14:textId="35F0922E" w:rsidR="00C654DE" w:rsidRPr="00F50689" w:rsidRDefault="00C654DE" w:rsidP="00F50689">
      <w:pPr>
        <w:rPr>
          <w:rFonts w:ascii="Arial" w:hAnsi="Arial" w:cs="Arial"/>
        </w:rPr>
      </w:pPr>
    </w:p>
    <w:p w14:paraId="5DA0B728" w14:textId="48B6C57F" w:rsidR="00607214" w:rsidRPr="00F50689" w:rsidRDefault="00607214" w:rsidP="00F50689">
      <w:pPr>
        <w:rPr>
          <w:rFonts w:ascii="Arial" w:hAnsi="Arial" w:cs="Arial"/>
        </w:rPr>
      </w:pPr>
      <w:r w:rsidRPr="00F50689">
        <w:rPr>
          <w:rFonts w:ascii="Arial" w:hAnsi="Arial" w:cs="Arial"/>
          <w:b/>
        </w:rPr>
        <w:t xml:space="preserve">Allegations against staff (including the Headteacher and Safeguarding </w:t>
      </w:r>
      <w:r w:rsidR="00391DF6">
        <w:rPr>
          <w:rFonts w:ascii="Arial" w:hAnsi="Arial" w:cs="Arial"/>
          <w:b/>
        </w:rPr>
        <w:t>Person</w:t>
      </w:r>
      <w:r w:rsidRPr="00F50689">
        <w:rPr>
          <w:rFonts w:ascii="Arial" w:hAnsi="Arial" w:cs="Arial"/>
          <w:b/>
        </w:rPr>
        <w:t>s) and volunteers</w:t>
      </w:r>
    </w:p>
    <w:p w14:paraId="4A5D1501" w14:textId="77777777" w:rsidR="00F250ED" w:rsidRPr="00F50689" w:rsidRDefault="00607214" w:rsidP="00F50689">
      <w:pPr>
        <w:rPr>
          <w:rFonts w:ascii="Arial" w:hAnsi="Arial" w:cs="Arial"/>
        </w:rPr>
      </w:pPr>
      <w:r w:rsidRPr="00F50689">
        <w:rPr>
          <w:rFonts w:ascii="Arial" w:hAnsi="Arial" w:cs="Arial"/>
        </w:rPr>
        <w:t xml:space="preserve">Every staff member has a responsibility to ensure safe working practices and that their behaviour and actions do not place pupils or staff at risk of harm or of allegations of harm to a pupil (see the Staff Code of Conduct for further information). </w:t>
      </w:r>
    </w:p>
    <w:p w14:paraId="25F09C35" w14:textId="77777777" w:rsidR="00F250ED" w:rsidRPr="00F50689" w:rsidRDefault="00F250ED" w:rsidP="00F50689">
      <w:pPr>
        <w:rPr>
          <w:rFonts w:ascii="Arial" w:hAnsi="Arial" w:cs="Arial"/>
        </w:rPr>
      </w:pPr>
    </w:p>
    <w:p w14:paraId="294559D6" w14:textId="21B2CE52" w:rsidR="003E0BE9" w:rsidRPr="00F50689" w:rsidRDefault="00607214" w:rsidP="00F50689">
      <w:pPr>
        <w:rPr>
          <w:rFonts w:ascii="Arial" w:hAnsi="Arial" w:cs="Arial"/>
        </w:rPr>
      </w:pPr>
      <w:r w:rsidRPr="00F50689">
        <w:rPr>
          <w:rFonts w:ascii="Arial" w:hAnsi="Arial" w:cs="Arial"/>
        </w:rPr>
        <w:t xml:space="preserve">The School’s procedures for dealing with allegations against any staff member (and volunteers who work with children) aims to strike a balance between the need to protect children from abuse and the need to protect staff and volunteers from vexatious allegations. The School will make every reasonable effort to maintain confidentiality and guard against unwanted publicity whilst an allegation is being investigated or considered. The School will liaise with the </w:t>
      </w:r>
      <w:r w:rsidR="00F250ED" w:rsidRPr="00F50689">
        <w:rPr>
          <w:rFonts w:ascii="Arial" w:hAnsi="Arial" w:cs="Arial"/>
        </w:rPr>
        <w:t>ISRO</w:t>
      </w:r>
      <w:r w:rsidR="00391DF6">
        <w:rPr>
          <w:rFonts w:ascii="Arial" w:hAnsi="Arial" w:cs="Arial"/>
        </w:rPr>
        <w:t xml:space="preserve"> (Independent Safeguarding Review Officer)</w:t>
      </w:r>
      <w:r w:rsidRPr="00F50689">
        <w:rPr>
          <w:rFonts w:ascii="Arial" w:hAnsi="Arial" w:cs="Arial"/>
        </w:rPr>
        <w:t xml:space="preserve">, police and social services as to managing confidentiality as appropriate. The School’s procedures for managing allegations against staff (including the Headteacher and Safeguarding Leads) and volunteers follows Departmental guidance and apply when staff, including volunteers, have (or alleged to have): </w:t>
      </w:r>
    </w:p>
    <w:p w14:paraId="0E7C1010" w14:textId="77777777" w:rsidR="00925C40" w:rsidRPr="00F50689" w:rsidRDefault="00925C40" w:rsidP="00F50689">
      <w:pPr>
        <w:rPr>
          <w:rFonts w:ascii="Arial" w:hAnsi="Arial" w:cs="Arial"/>
        </w:rPr>
      </w:pPr>
    </w:p>
    <w:p w14:paraId="55F0962E" w14:textId="764ED58B" w:rsidR="00E250B0" w:rsidRPr="001B3571" w:rsidRDefault="00607214" w:rsidP="00391DF6">
      <w:pPr>
        <w:pStyle w:val="ListParagraph"/>
        <w:numPr>
          <w:ilvl w:val="1"/>
          <w:numId w:val="11"/>
        </w:numPr>
        <w:rPr>
          <w:rFonts w:ascii="Arial" w:hAnsi="Arial" w:cs="Arial"/>
        </w:rPr>
      </w:pPr>
      <w:r w:rsidRPr="001B3571">
        <w:rPr>
          <w:rFonts w:ascii="Arial" w:hAnsi="Arial" w:cs="Arial"/>
        </w:rPr>
        <w:t xml:space="preserve">Behaved in a way that has harmed a pupil, or may have harmed a pupil; </w:t>
      </w:r>
    </w:p>
    <w:p w14:paraId="62AFB8AF" w14:textId="0AA37E88" w:rsidR="00E250B0" w:rsidRPr="001B3571" w:rsidRDefault="00607214" w:rsidP="00391DF6">
      <w:pPr>
        <w:pStyle w:val="ListParagraph"/>
        <w:numPr>
          <w:ilvl w:val="1"/>
          <w:numId w:val="11"/>
        </w:numPr>
        <w:rPr>
          <w:rFonts w:ascii="Arial" w:hAnsi="Arial" w:cs="Arial"/>
        </w:rPr>
      </w:pPr>
      <w:r w:rsidRPr="001B3571">
        <w:rPr>
          <w:rFonts w:ascii="Arial" w:hAnsi="Arial" w:cs="Arial"/>
        </w:rPr>
        <w:t>Possibly committed a criminal offence against or related to a pupil; or</w:t>
      </w:r>
    </w:p>
    <w:p w14:paraId="6D48DA85" w14:textId="56B06C17" w:rsidR="00E250B0" w:rsidRPr="001B3571" w:rsidRDefault="00607214" w:rsidP="00391DF6">
      <w:pPr>
        <w:pStyle w:val="ListParagraph"/>
        <w:numPr>
          <w:ilvl w:val="1"/>
          <w:numId w:val="11"/>
        </w:numPr>
        <w:rPr>
          <w:rFonts w:ascii="Arial" w:hAnsi="Arial" w:cs="Arial"/>
        </w:rPr>
      </w:pPr>
      <w:r w:rsidRPr="001B3571">
        <w:rPr>
          <w:rFonts w:ascii="Arial" w:hAnsi="Arial" w:cs="Arial"/>
        </w:rPr>
        <w:t xml:space="preserve">Behaved towards a pupil in a way that indicated that they would pose a risk of harm if they were to work regularly or closely with children. </w:t>
      </w:r>
    </w:p>
    <w:p w14:paraId="60700FE2" w14:textId="77777777" w:rsidR="00925C40" w:rsidRPr="00F50689" w:rsidRDefault="00925C40" w:rsidP="00F50689">
      <w:pPr>
        <w:rPr>
          <w:rFonts w:ascii="Arial" w:hAnsi="Arial" w:cs="Arial"/>
        </w:rPr>
      </w:pPr>
    </w:p>
    <w:p w14:paraId="67BF17F2" w14:textId="28FCF748" w:rsidR="0056409C" w:rsidRPr="00F50689" w:rsidRDefault="00607214" w:rsidP="00F50689">
      <w:pPr>
        <w:rPr>
          <w:rFonts w:ascii="Arial" w:hAnsi="Arial" w:cs="Arial"/>
        </w:rPr>
      </w:pPr>
      <w:r w:rsidRPr="00F50689">
        <w:rPr>
          <w:rFonts w:ascii="Arial" w:hAnsi="Arial" w:cs="Arial"/>
        </w:rPr>
        <w:t>Where an allegation or complaint is made against any member of staff, other than the Headteacher or volunteer, the matter should be reported immediately to the Headteacher, or in his absence, the Governor responsible for safeguarding but keeping the Headteacher informed. All concerns or allegations about a member of the</w:t>
      </w:r>
      <w:r w:rsidR="00886E44">
        <w:rPr>
          <w:rFonts w:ascii="Arial" w:hAnsi="Arial" w:cs="Arial"/>
        </w:rPr>
        <w:t xml:space="preserve"> </w:t>
      </w:r>
      <w:r w:rsidRPr="00F50689">
        <w:rPr>
          <w:rFonts w:ascii="Arial" w:hAnsi="Arial" w:cs="Arial"/>
        </w:rPr>
        <w:t xml:space="preserve">governing body should be directed to the Governor responsible for safeguarding. The Headteacher (or Governor with responsibility for safeguarding) will then immediately, and in any event within one working day, inform the </w:t>
      </w:r>
      <w:r w:rsidR="00925C40" w:rsidRPr="00F50689">
        <w:rPr>
          <w:rFonts w:ascii="Arial" w:hAnsi="Arial" w:cs="Arial"/>
        </w:rPr>
        <w:t>ISRO</w:t>
      </w:r>
      <w:r w:rsidRPr="00F50689">
        <w:rPr>
          <w:rFonts w:ascii="Arial" w:hAnsi="Arial" w:cs="Arial"/>
        </w:rPr>
        <w:t xml:space="preserve"> of all allegations which appear to meet the above criteria or that are made directly to the police. If, at any point, there is a risk of immediate serious harm, immediate intervention by social services and/or the police will be required. The Headteacher will discuss the matter with the </w:t>
      </w:r>
      <w:r w:rsidR="00101CA2" w:rsidRPr="00F50689">
        <w:rPr>
          <w:rFonts w:ascii="Arial" w:hAnsi="Arial" w:cs="Arial"/>
        </w:rPr>
        <w:t>ISRO</w:t>
      </w:r>
      <w:r w:rsidRPr="00F50689">
        <w:rPr>
          <w:rFonts w:ascii="Arial" w:hAnsi="Arial" w:cs="Arial"/>
        </w:rPr>
        <w:t xml:space="preserve"> and where necessary, the </w:t>
      </w:r>
      <w:r w:rsidR="00101CA2" w:rsidRPr="00F50689">
        <w:rPr>
          <w:rFonts w:ascii="Arial" w:hAnsi="Arial" w:cs="Arial"/>
        </w:rPr>
        <w:t>ISRO</w:t>
      </w:r>
      <w:r w:rsidRPr="00F50689">
        <w:rPr>
          <w:rFonts w:ascii="Arial" w:hAnsi="Arial" w:cs="Arial"/>
        </w:rPr>
        <w:t xml:space="preserve"> will obtain further details of the allegations and the circumstances in which the allegation was made. The School will act in accordance with advice given by the </w:t>
      </w:r>
      <w:r w:rsidR="00101CA2" w:rsidRPr="00F50689">
        <w:rPr>
          <w:rFonts w:ascii="Arial" w:hAnsi="Arial" w:cs="Arial"/>
        </w:rPr>
        <w:t>ISRO</w:t>
      </w:r>
      <w:r w:rsidRPr="00F50689">
        <w:rPr>
          <w:rFonts w:ascii="Arial" w:hAnsi="Arial" w:cs="Arial"/>
        </w:rPr>
        <w:t xml:space="preserve"> and will not investigate allegations or inform any individuals without the </w:t>
      </w:r>
      <w:r w:rsidR="00101CA2" w:rsidRPr="00F50689">
        <w:rPr>
          <w:rFonts w:ascii="Arial" w:hAnsi="Arial" w:cs="Arial"/>
        </w:rPr>
        <w:t>ISRO</w:t>
      </w:r>
      <w:r w:rsidRPr="00F50689">
        <w:rPr>
          <w:rFonts w:ascii="Arial" w:hAnsi="Arial" w:cs="Arial"/>
        </w:rPr>
        <w:t xml:space="preserve">’s consent. The Headteacher (or Governor with responsibility for safeguarding) will keep a written record of discussions with the </w:t>
      </w:r>
      <w:r w:rsidR="0056409C" w:rsidRPr="00F50689">
        <w:rPr>
          <w:rFonts w:ascii="Arial" w:hAnsi="Arial" w:cs="Arial"/>
        </w:rPr>
        <w:t>ISRO</w:t>
      </w:r>
      <w:r w:rsidRPr="00F50689">
        <w:rPr>
          <w:rFonts w:ascii="Arial" w:hAnsi="Arial" w:cs="Arial"/>
        </w:rPr>
        <w:t xml:space="preserve">. Allegations against a member of staff who is no longer at the School (including historical allegations) should be referred to the Police. </w:t>
      </w:r>
    </w:p>
    <w:p w14:paraId="7C7AE5EE" w14:textId="77777777" w:rsidR="0056409C" w:rsidRPr="00F50689" w:rsidRDefault="0056409C" w:rsidP="00F50689">
      <w:pPr>
        <w:rPr>
          <w:rFonts w:ascii="Arial" w:hAnsi="Arial" w:cs="Arial"/>
        </w:rPr>
      </w:pPr>
    </w:p>
    <w:p w14:paraId="6924C0C1" w14:textId="2906947A" w:rsidR="00C654DE" w:rsidRPr="00F50689" w:rsidRDefault="00607214" w:rsidP="00F50689">
      <w:pPr>
        <w:rPr>
          <w:rFonts w:ascii="Arial" w:hAnsi="Arial" w:cs="Arial"/>
        </w:rPr>
      </w:pPr>
      <w:r w:rsidRPr="00F50689">
        <w:rPr>
          <w:rFonts w:ascii="Arial" w:hAnsi="Arial" w:cs="Arial"/>
        </w:rPr>
        <w:t>The School recognises it has a duty of care to staff but may take action in the event of allegations against staff in accordance with its disciplinary procedures. The School will ensure support is in place for individuals facing an allegation and a representative will be appointed to keep the individual informed of progress of the case and to consider what other support is available and appropriate for the individual.</w:t>
      </w:r>
    </w:p>
    <w:p w14:paraId="1755DF22" w14:textId="545DE515" w:rsidR="007C4A31" w:rsidRPr="00F50689" w:rsidRDefault="007C4A31" w:rsidP="00F50689">
      <w:pPr>
        <w:rPr>
          <w:rFonts w:ascii="Arial" w:hAnsi="Arial" w:cs="Arial"/>
        </w:rPr>
      </w:pPr>
    </w:p>
    <w:p w14:paraId="309E692F" w14:textId="5880F1B6" w:rsidR="005353F4" w:rsidRPr="00F50689" w:rsidRDefault="005353F4" w:rsidP="00F50689">
      <w:pPr>
        <w:rPr>
          <w:rFonts w:ascii="Arial" w:hAnsi="Arial" w:cs="Arial"/>
          <w:b/>
        </w:rPr>
      </w:pPr>
      <w:r w:rsidRPr="00F50689">
        <w:rPr>
          <w:rFonts w:ascii="Arial" w:hAnsi="Arial" w:cs="Arial"/>
          <w:b/>
        </w:rPr>
        <w:t>Allegations against the Headteacher</w:t>
      </w:r>
    </w:p>
    <w:p w14:paraId="4E61994D" w14:textId="14517502" w:rsidR="005E6CDC" w:rsidRPr="00594A50" w:rsidRDefault="005353F4" w:rsidP="00F50689">
      <w:pPr>
        <w:rPr>
          <w:rFonts w:ascii="Arial" w:hAnsi="Arial" w:cs="Arial"/>
          <w:color w:val="FF0000"/>
        </w:rPr>
      </w:pPr>
      <w:r w:rsidRPr="00F50689">
        <w:rPr>
          <w:rFonts w:ascii="Arial" w:hAnsi="Arial" w:cs="Arial"/>
        </w:rPr>
        <w:t>Where an allegation or complaint is made against the Headteacher or the DS</w:t>
      </w:r>
      <w:r w:rsidR="0075339D">
        <w:rPr>
          <w:rFonts w:ascii="Arial" w:hAnsi="Arial" w:cs="Arial"/>
        </w:rPr>
        <w:t>P</w:t>
      </w:r>
      <w:r w:rsidRPr="00F50689">
        <w:rPr>
          <w:rFonts w:ascii="Arial" w:hAnsi="Arial" w:cs="Arial"/>
        </w:rPr>
        <w:t xml:space="preserve">s, the person receiving the allegation should immediately inform the </w:t>
      </w:r>
      <w:r w:rsidR="00711F64">
        <w:rPr>
          <w:rFonts w:ascii="Arial" w:hAnsi="Arial" w:cs="Arial"/>
        </w:rPr>
        <w:t>Chair of Governors</w:t>
      </w:r>
      <w:r w:rsidRPr="00F50689">
        <w:rPr>
          <w:rFonts w:ascii="Arial" w:hAnsi="Arial" w:cs="Arial"/>
        </w:rPr>
        <w:t xml:space="preserve"> without first notifying the Headteacher or DS</w:t>
      </w:r>
      <w:r w:rsidR="00801EE1">
        <w:rPr>
          <w:rFonts w:ascii="Arial" w:hAnsi="Arial" w:cs="Arial"/>
        </w:rPr>
        <w:t>L</w:t>
      </w:r>
      <w:r w:rsidRPr="00F50689">
        <w:rPr>
          <w:rFonts w:ascii="Arial" w:hAnsi="Arial" w:cs="Arial"/>
        </w:rPr>
        <w:t xml:space="preserve">s. Any such allegation will be discussed with the </w:t>
      </w:r>
      <w:r w:rsidR="005E6CDC" w:rsidRPr="00F50689">
        <w:rPr>
          <w:rFonts w:ascii="Arial" w:hAnsi="Arial" w:cs="Arial"/>
        </w:rPr>
        <w:t>ISRO</w:t>
      </w:r>
      <w:r w:rsidRPr="00F50689">
        <w:rPr>
          <w:rFonts w:ascii="Arial" w:hAnsi="Arial" w:cs="Arial"/>
        </w:rPr>
        <w:t xml:space="preserve"> before further action is taken. </w:t>
      </w:r>
    </w:p>
    <w:p w14:paraId="4EFE53A8" w14:textId="77777777" w:rsidR="00F67907" w:rsidRPr="00F50689" w:rsidRDefault="00F67907" w:rsidP="00F50689">
      <w:pPr>
        <w:rPr>
          <w:rFonts w:ascii="Arial" w:hAnsi="Arial" w:cs="Arial"/>
        </w:rPr>
      </w:pPr>
    </w:p>
    <w:p w14:paraId="52CB842A" w14:textId="649A11C1" w:rsidR="005E6CDC" w:rsidRPr="00F50689" w:rsidRDefault="005353F4" w:rsidP="00F50689">
      <w:pPr>
        <w:rPr>
          <w:rFonts w:ascii="Arial" w:hAnsi="Arial" w:cs="Arial"/>
          <w:b/>
        </w:rPr>
      </w:pPr>
      <w:r w:rsidRPr="00F50689">
        <w:rPr>
          <w:rFonts w:ascii="Arial" w:hAnsi="Arial" w:cs="Arial"/>
          <w:b/>
        </w:rPr>
        <w:t xml:space="preserve">Allegations against the Chairman and Governors </w:t>
      </w:r>
    </w:p>
    <w:p w14:paraId="4DCF8004" w14:textId="77777777" w:rsidR="005E6CDC" w:rsidRPr="00F50689" w:rsidRDefault="005353F4" w:rsidP="00F50689">
      <w:pPr>
        <w:rPr>
          <w:rFonts w:ascii="Arial" w:hAnsi="Arial" w:cs="Arial"/>
        </w:rPr>
      </w:pPr>
      <w:r w:rsidRPr="00F50689">
        <w:rPr>
          <w:rFonts w:ascii="Arial" w:hAnsi="Arial" w:cs="Arial"/>
        </w:rPr>
        <w:t xml:space="preserve">Where an allegation or concern is made against a Governor (including the Chair of Governors), the person receiving the allegation should immediately inform the Headteacher without first notifying the person subject of the allegation or concern. Any such allegation will be discussed with the </w:t>
      </w:r>
      <w:r w:rsidR="005E6CDC" w:rsidRPr="00F50689">
        <w:rPr>
          <w:rFonts w:ascii="Arial" w:hAnsi="Arial" w:cs="Arial"/>
        </w:rPr>
        <w:t>ISRO</w:t>
      </w:r>
      <w:r w:rsidRPr="00F50689">
        <w:rPr>
          <w:rFonts w:ascii="Arial" w:hAnsi="Arial" w:cs="Arial"/>
        </w:rPr>
        <w:t xml:space="preserve"> before action is taken. </w:t>
      </w:r>
    </w:p>
    <w:p w14:paraId="39A8DCB3" w14:textId="77777777" w:rsidR="005E6CDC" w:rsidRPr="00F50689" w:rsidRDefault="005E6CDC" w:rsidP="00F50689">
      <w:pPr>
        <w:rPr>
          <w:rFonts w:ascii="Arial" w:hAnsi="Arial" w:cs="Arial"/>
        </w:rPr>
      </w:pPr>
    </w:p>
    <w:p w14:paraId="705CAB9A" w14:textId="089D3C59" w:rsidR="005E6CDC" w:rsidRPr="00F50689" w:rsidRDefault="005353F4" w:rsidP="00F50689">
      <w:pPr>
        <w:rPr>
          <w:rFonts w:ascii="Arial" w:hAnsi="Arial" w:cs="Arial"/>
          <w:b/>
        </w:rPr>
      </w:pPr>
      <w:r w:rsidRPr="00F50689">
        <w:rPr>
          <w:rFonts w:ascii="Arial" w:hAnsi="Arial" w:cs="Arial"/>
          <w:b/>
        </w:rPr>
        <w:t>Suspension</w:t>
      </w:r>
    </w:p>
    <w:p w14:paraId="47623840" w14:textId="77777777" w:rsidR="00084B6A" w:rsidRPr="00F50689" w:rsidRDefault="005353F4" w:rsidP="00F50689">
      <w:pPr>
        <w:rPr>
          <w:rFonts w:ascii="Arial" w:hAnsi="Arial" w:cs="Arial"/>
        </w:rPr>
      </w:pPr>
      <w:r w:rsidRPr="00F50689">
        <w:rPr>
          <w:rFonts w:ascii="Arial" w:hAnsi="Arial" w:cs="Arial"/>
        </w:rPr>
        <w:t xml:space="preserve">Suspension will not be an automatic response to an allegation but will be considered where the circumstances warrant it. Where suspension is being considered, the </w:t>
      </w:r>
      <w:r w:rsidR="00084B6A" w:rsidRPr="00F50689">
        <w:rPr>
          <w:rFonts w:ascii="Arial" w:hAnsi="Arial" w:cs="Arial"/>
        </w:rPr>
        <w:t>ISRO</w:t>
      </w:r>
      <w:r w:rsidRPr="00F50689">
        <w:rPr>
          <w:rFonts w:ascii="Arial" w:hAnsi="Arial" w:cs="Arial"/>
        </w:rPr>
        <w:t xml:space="preserve"> should be consulted so that full consideration can be given to all the options, subject to the need to ensure</w:t>
      </w:r>
    </w:p>
    <w:p w14:paraId="7ACD0EFB" w14:textId="77777777" w:rsidR="00084B6A" w:rsidRPr="00F50689" w:rsidRDefault="005353F4" w:rsidP="00F50689">
      <w:pPr>
        <w:rPr>
          <w:rFonts w:ascii="Arial" w:hAnsi="Arial" w:cs="Arial"/>
        </w:rPr>
      </w:pPr>
      <w:r w:rsidRPr="00F50689">
        <w:rPr>
          <w:rFonts w:ascii="Arial" w:hAnsi="Arial" w:cs="Arial"/>
        </w:rPr>
        <w:t xml:space="preserve">• the safety and welfare of the pupils or pupil concerned; and </w:t>
      </w:r>
    </w:p>
    <w:p w14:paraId="3DC14A21" w14:textId="77777777" w:rsidR="00084B6A" w:rsidRPr="00F50689" w:rsidRDefault="005353F4" w:rsidP="00F50689">
      <w:pPr>
        <w:rPr>
          <w:rFonts w:ascii="Arial" w:hAnsi="Arial" w:cs="Arial"/>
        </w:rPr>
      </w:pPr>
      <w:r w:rsidRPr="00F50689">
        <w:rPr>
          <w:rFonts w:ascii="Arial" w:hAnsi="Arial" w:cs="Arial"/>
        </w:rPr>
        <w:t xml:space="preserve">• the need for a full and fair investigation. </w:t>
      </w:r>
    </w:p>
    <w:p w14:paraId="312A2647" w14:textId="27C4A381" w:rsidR="007C4A31" w:rsidRPr="00F50689" w:rsidRDefault="005353F4" w:rsidP="00F50689">
      <w:pPr>
        <w:rPr>
          <w:rFonts w:ascii="Arial" w:hAnsi="Arial" w:cs="Arial"/>
        </w:rPr>
      </w:pPr>
      <w:r w:rsidRPr="00F50689">
        <w:rPr>
          <w:rFonts w:ascii="Arial" w:hAnsi="Arial" w:cs="Arial"/>
        </w:rPr>
        <w:t>If suspension is deemed appropriate, the reasons and justifications will be recorded by the School and the individual will be notified of the reasons usually within one working day. If a member of boarding staff is suspended pending a child protection investigation, the School will make arrangements for alternative accommodation outside the school, away from children until the allegation or concern is resolved.</w:t>
      </w:r>
    </w:p>
    <w:p w14:paraId="01DCF1F7" w14:textId="143B525F" w:rsidR="007C4A31" w:rsidRPr="00F50689" w:rsidRDefault="007C4A31" w:rsidP="00F50689">
      <w:pPr>
        <w:rPr>
          <w:rFonts w:ascii="Arial" w:hAnsi="Arial" w:cs="Arial"/>
        </w:rPr>
      </w:pPr>
    </w:p>
    <w:p w14:paraId="39DF1CC4" w14:textId="77777777" w:rsidR="00EF1443" w:rsidRPr="00F50689" w:rsidRDefault="001E0416" w:rsidP="00F50689">
      <w:pPr>
        <w:rPr>
          <w:rFonts w:ascii="Arial" w:hAnsi="Arial" w:cs="Arial"/>
          <w:b/>
        </w:rPr>
      </w:pPr>
      <w:r w:rsidRPr="00F50689">
        <w:rPr>
          <w:rFonts w:ascii="Arial" w:hAnsi="Arial" w:cs="Arial"/>
          <w:b/>
        </w:rPr>
        <w:t>Resignation</w:t>
      </w:r>
    </w:p>
    <w:p w14:paraId="42D3BE7C" w14:textId="59530C60" w:rsidR="007C4A31" w:rsidRPr="00F50689" w:rsidRDefault="00EF1443" w:rsidP="00F50689">
      <w:pPr>
        <w:rPr>
          <w:rFonts w:ascii="Arial" w:hAnsi="Arial" w:cs="Arial"/>
        </w:rPr>
      </w:pPr>
      <w:r w:rsidRPr="00F50689">
        <w:rPr>
          <w:rFonts w:ascii="Arial" w:hAnsi="Arial" w:cs="Arial"/>
        </w:rPr>
        <w:t>I</w:t>
      </w:r>
      <w:r w:rsidR="001E0416" w:rsidRPr="00F50689">
        <w:rPr>
          <w:rFonts w:ascii="Arial" w:hAnsi="Arial" w:cs="Arial"/>
        </w:rPr>
        <w:t>f a member of staff (or a Governor or volunteer) tenders his or her resignation, or ceases to provide his or her services, any child protection allegations will still be followed up by the School. Resignation will not prevent a prompt and detailed report being made to the DBS</w:t>
      </w:r>
      <w:r w:rsidR="0075339D">
        <w:rPr>
          <w:rFonts w:ascii="Arial" w:hAnsi="Arial" w:cs="Arial"/>
        </w:rPr>
        <w:t xml:space="preserve"> and to Secretary of State</w:t>
      </w:r>
      <w:r w:rsidR="001E0416" w:rsidRPr="00F50689">
        <w:rPr>
          <w:rFonts w:ascii="Arial" w:hAnsi="Arial" w:cs="Arial"/>
        </w:rPr>
        <w:t xml:space="preserve"> in appropriate circumstances. The School will never enter into settlement agreements with a member of staff when an allegation has been made, regardless of whether a member of staff cooperates or refuses to cooperate with an investigation</w:t>
      </w:r>
    </w:p>
    <w:p w14:paraId="07926E76" w14:textId="17A465C2" w:rsidR="0091798E" w:rsidRPr="00F50689" w:rsidRDefault="0091798E" w:rsidP="00F50689">
      <w:pPr>
        <w:rPr>
          <w:rFonts w:ascii="Arial" w:hAnsi="Arial" w:cs="Arial"/>
        </w:rPr>
      </w:pPr>
    </w:p>
    <w:p w14:paraId="3F383A32" w14:textId="6B1D5DB6" w:rsidR="0091798E" w:rsidRPr="00F50689" w:rsidRDefault="0091798E" w:rsidP="00F50689">
      <w:pPr>
        <w:rPr>
          <w:rFonts w:ascii="Arial" w:hAnsi="Arial" w:cs="Arial"/>
          <w:b/>
        </w:rPr>
      </w:pPr>
      <w:r w:rsidRPr="00F50689">
        <w:rPr>
          <w:rFonts w:ascii="Arial" w:hAnsi="Arial" w:cs="Arial"/>
          <w:b/>
        </w:rPr>
        <w:t xml:space="preserve">Whistleblowing </w:t>
      </w:r>
    </w:p>
    <w:p w14:paraId="18E0827E" w14:textId="2A9BD4B8" w:rsidR="0091798E" w:rsidRPr="00F50689" w:rsidRDefault="0091798E" w:rsidP="00F50689">
      <w:pPr>
        <w:rPr>
          <w:rFonts w:ascii="Arial" w:hAnsi="Arial" w:cs="Arial"/>
        </w:rPr>
      </w:pPr>
      <w:r w:rsidRPr="00F50689">
        <w:rPr>
          <w:rFonts w:ascii="Arial" w:hAnsi="Arial" w:cs="Arial"/>
        </w:rPr>
        <w:t xml:space="preserve">Please refer to the School’s Whistleblowing Policy which can be found in the School Handbook. All staff are required to report to the Headteacher, or the nominated School Safeguarding Governor in the Headteacher’s absence, any concern or allegations about School safeguarding practices (including concerns about poor or unsafe practice and potential failings in the School’s safeguarding regime) or the behaviour of colleagues which are likely to put pupils at risk of abuse or other serious harm. There will be no disciplinary action taken against a member of staff for making such a report provided that it is done in good faith. Staff have the choice of which Designated Safeguarding Lead to contact or can choose to contact </w:t>
      </w:r>
      <w:r w:rsidR="00587745" w:rsidRPr="00F50689">
        <w:rPr>
          <w:rFonts w:ascii="Arial" w:hAnsi="Arial" w:cs="Arial"/>
        </w:rPr>
        <w:t>Conwy</w:t>
      </w:r>
      <w:r w:rsidRPr="00F50689">
        <w:rPr>
          <w:rFonts w:ascii="Arial" w:hAnsi="Arial" w:cs="Arial"/>
        </w:rPr>
        <w:t xml:space="preserve"> Social Services or the NSPCC whistleblowing helpline.</w:t>
      </w:r>
    </w:p>
    <w:p w14:paraId="2F17A742" w14:textId="39784E24" w:rsidR="007C4A31" w:rsidRPr="00D31801" w:rsidRDefault="007C4A31" w:rsidP="00F50689">
      <w:pPr>
        <w:rPr>
          <w:rFonts w:ascii="Arial" w:hAnsi="Arial" w:cs="Arial"/>
          <w:sz w:val="32"/>
          <w:szCs w:val="32"/>
        </w:rPr>
      </w:pPr>
    </w:p>
    <w:p w14:paraId="047F3BD5" w14:textId="28B517BB" w:rsidR="001B3571" w:rsidRDefault="001B3571" w:rsidP="00A001B0">
      <w:pPr>
        <w:shd w:val="clear" w:color="auto" w:fill="002060"/>
        <w:rPr>
          <w:rFonts w:ascii="Arial" w:hAnsi="Arial" w:cs="Arial"/>
          <w:b/>
        </w:rPr>
      </w:pPr>
      <w:r w:rsidRPr="00D31801">
        <w:rPr>
          <w:rFonts w:ascii="Arial" w:hAnsi="Arial" w:cs="Arial"/>
          <w:b/>
          <w:sz w:val="32"/>
          <w:szCs w:val="32"/>
        </w:rPr>
        <w:t>Other areas of safeguarding</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218E0780" w14:textId="7B47970F" w:rsidR="007C4A31" w:rsidRPr="001B3571" w:rsidRDefault="00133D04" w:rsidP="00F50689">
      <w:pPr>
        <w:rPr>
          <w:rFonts w:ascii="Arial" w:hAnsi="Arial" w:cs="Arial"/>
          <w:b/>
        </w:rPr>
      </w:pPr>
      <w:r w:rsidRPr="00F50689">
        <w:rPr>
          <w:rFonts w:ascii="Arial" w:hAnsi="Arial" w:cs="Arial"/>
          <w:b/>
        </w:rPr>
        <w:tab/>
      </w:r>
      <w:r w:rsidRPr="00F50689">
        <w:rPr>
          <w:rFonts w:ascii="Arial" w:hAnsi="Arial" w:cs="Arial"/>
          <w:b/>
        </w:rPr>
        <w:tab/>
      </w:r>
      <w:r w:rsidRPr="00F50689">
        <w:rPr>
          <w:rFonts w:ascii="Arial" w:hAnsi="Arial" w:cs="Arial"/>
          <w:b/>
        </w:rPr>
        <w:tab/>
      </w:r>
      <w:r w:rsidRPr="00F50689">
        <w:rPr>
          <w:rFonts w:ascii="Arial" w:hAnsi="Arial" w:cs="Arial"/>
          <w:b/>
        </w:rPr>
        <w:tab/>
      </w:r>
      <w:r w:rsidRPr="00F50689">
        <w:rPr>
          <w:rFonts w:ascii="Arial" w:hAnsi="Arial" w:cs="Arial"/>
          <w:b/>
        </w:rPr>
        <w:tab/>
      </w:r>
      <w:r w:rsidRPr="00F50689">
        <w:rPr>
          <w:rFonts w:ascii="Arial" w:hAnsi="Arial" w:cs="Arial"/>
          <w:b/>
        </w:rPr>
        <w:tab/>
      </w:r>
    </w:p>
    <w:p w14:paraId="6435DB4E" w14:textId="77777777" w:rsidR="00E4347A" w:rsidRPr="00F50689" w:rsidRDefault="00E4347A" w:rsidP="00F50689">
      <w:pPr>
        <w:rPr>
          <w:rFonts w:ascii="Arial" w:hAnsi="Arial" w:cs="Arial"/>
          <w:b/>
        </w:rPr>
      </w:pPr>
      <w:r w:rsidRPr="00F50689">
        <w:rPr>
          <w:rFonts w:ascii="Arial" w:hAnsi="Arial" w:cs="Arial"/>
          <w:b/>
        </w:rPr>
        <w:t xml:space="preserve">Boarding </w:t>
      </w:r>
    </w:p>
    <w:p w14:paraId="1FA76FCD" w14:textId="58479169" w:rsidR="007C4A31" w:rsidRPr="00594A50" w:rsidRDefault="00E4347A" w:rsidP="00F50689">
      <w:pPr>
        <w:rPr>
          <w:rFonts w:ascii="Arial" w:hAnsi="Arial" w:cs="Arial"/>
          <w:color w:val="FF0000"/>
        </w:rPr>
      </w:pPr>
      <w:r w:rsidRPr="00F50689">
        <w:rPr>
          <w:rFonts w:ascii="Arial" w:hAnsi="Arial" w:cs="Arial"/>
        </w:rPr>
        <w:t xml:space="preserve">St David’s College acknowledges that there is potential for greater risk for abuse because it is a Boarding School and staff should be alert to pupil relationships and the potential for peer abuse. </w:t>
      </w:r>
    </w:p>
    <w:p w14:paraId="02A3AEB0" w14:textId="5C7149A3" w:rsidR="00F50689" w:rsidRPr="00F50689" w:rsidRDefault="00F50689" w:rsidP="00F50689">
      <w:pPr>
        <w:rPr>
          <w:rFonts w:ascii="Arial" w:hAnsi="Arial" w:cs="Arial"/>
        </w:rPr>
      </w:pPr>
    </w:p>
    <w:p w14:paraId="072A3D7A" w14:textId="77777777" w:rsidR="00F50689" w:rsidRPr="00F50689" w:rsidRDefault="00F50689" w:rsidP="00F50689">
      <w:pPr>
        <w:rPr>
          <w:rFonts w:ascii="Arial" w:hAnsi="Arial" w:cs="Arial"/>
          <w:b/>
        </w:rPr>
      </w:pPr>
      <w:r w:rsidRPr="00F50689">
        <w:rPr>
          <w:rFonts w:ascii="Arial" w:hAnsi="Arial" w:cs="Arial"/>
          <w:b/>
        </w:rPr>
        <w:t xml:space="preserve">Children with Special Educational Needs and Disabilities </w:t>
      </w:r>
    </w:p>
    <w:p w14:paraId="5E66345C" w14:textId="77777777" w:rsidR="00F50689" w:rsidRPr="00F50689" w:rsidRDefault="00F50689" w:rsidP="00F50689">
      <w:pPr>
        <w:rPr>
          <w:rFonts w:ascii="Arial" w:hAnsi="Arial" w:cs="Arial"/>
        </w:rPr>
      </w:pPr>
      <w:r w:rsidRPr="00F50689">
        <w:rPr>
          <w:rFonts w:ascii="Arial" w:hAnsi="Arial" w:cs="Arial"/>
        </w:rPr>
        <w:t xml:space="preserve">Children with special educational needs and disabilities (SEND) can face additional safeguarding challenges. The School recognises that additional barriers can exist when recognising abuse and neglect in this group of children. This can include: </w:t>
      </w:r>
    </w:p>
    <w:p w14:paraId="4ACBF6A5" w14:textId="77777777" w:rsidR="00F50689" w:rsidRPr="00F50689" w:rsidRDefault="00F50689" w:rsidP="00F50689">
      <w:pPr>
        <w:rPr>
          <w:rFonts w:ascii="Arial" w:hAnsi="Arial" w:cs="Arial"/>
        </w:rPr>
      </w:pPr>
      <w:r w:rsidRPr="00F50689">
        <w:rPr>
          <w:rFonts w:ascii="Arial" w:hAnsi="Arial" w:cs="Arial"/>
        </w:rPr>
        <w:t xml:space="preserve">• assumptions that indicators of possible abuse such as behaviour, mood and injury relate to the child’s disability without further exploration; </w:t>
      </w:r>
    </w:p>
    <w:p w14:paraId="5CB9468F" w14:textId="77777777" w:rsidR="00F50689" w:rsidRPr="00F50689" w:rsidRDefault="00F50689" w:rsidP="00F50689">
      <w:pPr>
        <w:rPr>
          <w:rFonts w:ascii="Arial" w:hAnsi="Arial" w:cs="Arial"/>
        </w:rPr>
      </w:pPr>
      <w:r w:rsidRPr="00F50689">
        <w:rPr>
          <w:rFonts w:ascii="Arial" w:hAnsi="Arial" w:cs="Arial"/>
        </w:rPr>
        <w:t xml:space="preserve">• being more prone to peer group isolation than other children; </w:t>
      </w:r>
    </w:p>
    <w:p w14:paraId="5EC1A75F" w14:textId="77777777" w:rsidR="00F50689" w:rsidRPr="00F50689" w:rsidRDefault="00F50689" w:rsidP="00F50689">
      <w:pPr>
        <w:rPr>
          <w:rFonts w:ascii="Arial" w:hAnsi="Arial" w:cs="Arial"/>
        </w:rPr>
      </w:pPr>
      <w:r w:rsidRPr="00F50689">
        <w:rPr>
          <w:rFonts w:ascii="Arial" w:hAnsi="Arial" w:cs="Arial"/>
        </w:rPr>
        <w:t xml:space="preserve">• children with SEND can be disproportionately impacted by things like bullying without outwardly showing any signs; </w:t>
      </w:r>
    </w:p>
    <w:p w14:paraId="0122D8CC" w14:textId="4AD4BF74" w:rsidR="00F50689" w:rsidRPr="00F50689" w:rsidRDefault="00F50689" w:rsidP="00F50689">
      <w:pPr>
        <w:rPr>
          <w:rFonts w:ascii="Arial" w:hAnsi="Arial" w:cs="Arial"/>
        </w:rPr>
      </w:pPr>
      <w:r w:rsidRPr="00F50689">
        <w:rPr>
          <w:rFonts w:ascii="Arial" w:hAnsi="Arial" w:cs="Arial"/>
        </w:rPr>
        <w:t>• communication barriers and difficulties in overcoming these barriers.</w:t>
      </w:r>
    </w:p>
    <w:p w14:paraId="39F0D2BE" w14:textId="66D19871" w:rsidR="007931A6" w:rsidRPr="00F50689" w:rsidRDefault="007931A6" w:rsidP="00F50689">
      <w:pPr>
        <w:rPr>
          <w:rFonts w:ascii="Arial" w:hAnsi="Arial" w:cs="Arial"/>
        </w:rPr>
      </w:pPr>
    </w:p>
    <w:p w14:paraId="14D0219F" w14:textId="77777777" w:rsidR="007931A6" w:rsidRPr="00F50689" w:rsidRDefault="007931A6" w:rsidP="00F50689">
      <w:pPr>
        <w:rPr>
          <w:rFonts w:ascii="Arial" w:hAnsi="Arial" w:cs="Arial"/>
          <w:b/>
        </w:rPr>
      </w:pPr>
      <w:r w:rsidRPr="00F50689">
        <w:rPr>
          <w:rFonts w:ascii="Arial" w:hAnsi="Arial" w:cs="Arial"/>
          <w:b/>
        </w:rPr>
        <w:t xml:space="preserve">Preventing Radicalisation </w:t>
      </w:r>
    </w:p>
    <w:p w14:paraId="11D20397" w14:textId="58ED2B6C" w:rsidR="007931A6" w:rsidRPr="00F50689" w:rsidRDefault="007931A6" w:rsidP="00F50689">
      <w:pPr>
        <w:rPr>
          <w:rFonts w:ascii="Arial" w:hAnsi="Arial" w:cs="Arial"/>
        </w:rPr>
      </w:pPr>
      <w:r w:rsidRPr="00F50689">
        <w:rPr>
          <w:rFonts w:ascii="Arial" w:hAnsi="Arial" w:cs="Arial"/>
        </w:rPr>
        <w:t>Staff are asked to keep an awareness of the potential for radicalisation of pupils using the internet and the use of social media. Normal referral processes should be followed when there are concerns about children who may be at risk of being drawn into terrorism and staff should be alert to changes in children’s behaviour.</w:t>
      </w:r>
    </w:p>
    <w:p w14:paraId="1DA7A42E" w14:textId="4352394D" w:rsidR="00113566" w:rsidRPr="00F50689" w:rsidRDefault="00113566" w:rsidP="00F50689">
      <w:pPr>
        <w:rPr>
          <w:rFonts w:ascii="Arial" w:hAnsi="Arial" w:cs="Arial"/>
        </w:rPr>
      </w:pPr>
    </w:p>
    <w:p w14:paraId="32D0FD72" w14:textId="77777777" w:rsidR="00535DB5" w:rsidRPr="00F50689" w:rsidRDefault="00535DB5" w:rsidP="00F50689">
      <w:pPr>
        <w:rPr>
          <w:rFonts w:ascii="Arial" w:hAnsi="Arial" w:cs="Arial"/>
          <w:b/>
        </w:rPr>
      </w:pPr>
      <w:r w:rsidRPr="00F50689">
        <w:rPr>
          <w:rFonts w:ascii="Arial" w:hAnsi="Arial" w:cs="Arial"/>
          <w:b/>
        </w:rPr>
        <w:t>Child Missing from Education</w:t>
      </w:r>
    </w:p>
    <w:p w14:paraId="446D087A" w14:textId="0F20FE41" w:rsidR="00113566" w:rsidRPr="00F50689" w:rsidRDefault="00535DB5" w:rsidP="00F50689">
      <w:pPr>
        <w:rPr>
          <w:rFonts w:ascii="Arial" w:hAnsi="Arial" w:cs="Arial"/>
        </w:rPr>
      </w:pPr>
      <w:r w:rsidRPr="00F50689">
        <w:rPr>
          <w:rFonts w:ascii="Arial" w:hAnsi="Arial" w:cs="Arial"/>
        </w:rPr>
        <w:t>A child missing from education is a potential indicator of safeguarding possibilities. This may include abuse and neglect, which may include sexual abuse or exploitation and child criminal exploitation. It may indicate mental health problems, risk of substance abuse, risk of trave</w:t>
      </w:r>
      <w:r w:rsidR="00CA1781">
        <w:rPr>
          <w:rFonts w:ascii="Arial" w:hAnsi="Arial" w:cs="Arial"/>
        </w:rPr>
        <w:t>l</w:t>
      </w:r>
      <w:r w:rsidRPr="00F50689">
        <w:rPr>
          <w:rFonts w:ascii="Arial" w:hAnsi="Arial" w:cs="Arial"/>
        </w:rPr>
        <w:t>ling to conflict zones, risk of Female Genital Mutilation (FGM) or risk of forced ma</w:t>
      </w:r>
      <w:r w:rsidR="00CA1781">
        <w:rPr>
          <w:rFonts w:ascii="Arial" w:hAnsi="Arial" w:cs="Arial"/>
        </w:rPr>
        <w:t>rriage. St David’s College staff</w:t>
      </w:r>
      <w:r w:rsidRPr="00F50689">
        <w:rPr>
          <w:rFonts w:ascii="Arial" w:hAnsi="Arial" w:cs="Arial"/>
        </w:rPr>
        <w:t xml:space="preserve"> will follow the School’s procedures for dealing with children that go missing from education, particularly on repeat occasions</w:t>
      </w:r>
    </w:p>
    <w:p w14:paraId="38DCCCED" w14:textId="35242CEB" w:rsidR="007C4A31" w:rsidRPr="00F50689" w:rsidRDefault="007C4A31" w:rsidP="00F50689">
      <w:pPr>
        <w:rPr>
          <w:rFonts w:ascii="Arial" w:hAnsi="Arial" w:cs="Arial"/>
        </w:rPr>
      </w:pPr>
    </w:p>
    <w:p w14:paraId="74F55AEB" w14:textId="77777777" w:rsidR="00927DDA" w:rsidRPr="00F50689" w:rsidRDefault="00927DDA" w:rsidP="00F50689">
      <w:pPr>
        <w:rPr>
          <w:rFonts w:ascii="Arial" w:hAnsi="Arial" w:cs="Arial"/>
          <w:b/>
        </w:rPr>
      </w:pPr>
      <w:r w:rsidRPr="00F50689">
        <w:rPr>
          <w:rFonts w:ascii="Arial" w:hAnsi="Arial" w:cs="Arial"/>
          <w:b/>
        </w:rPr>
        <w:t xml:space="preserve">Honour Based Violence </w:t>
      </w:r>
    </w:p>
    <w:p w14:paraId="366DBB5D" w14:textId="427EF2E5" w:rsidR="00511F78" w:rsidRPr="00F50689" w:rsidRDefault="00927DDA" w:rsidP="00F50689">
      <w:pPr>
        <w:rPr>
          <w:rFonts w:ascii="Arial" w:hAnsi="Arial" w:cs="Arial"/>
        </w:rPr>
      </w:pPr>
      <w:r w:rsidRPr="00F50689">
        <w:rPr>
          <w:rFonts w:ascii="Arial" w:hAnsi="Arial" w:cs="Arial"/>
        </w:rPr>
        <w:t>So-called `honour-based violence (HBV) encompasses crimes which have been committed to protect or defend the honour of the family and /or community, including FGM, forced marriage and practices such as breast ironing. Abuse committed in the context of “honour” often involves a wider network of family or community pressure and can include multiple perpetrators. It is important to be aware of this dynamic and additional risk factors when deciding what form of safeguarding action to take. All forms of HBV are abuse (regardless of the motivation) and should be handled and escalated as such. If in any doubt, staff should speak to the DS</w:t>
      </w:r>
      <w:r w:rsidR="00801EE1">
        <w:rPr>
          <w:rFonts w:ascii="Arial" w:hAnsi="Arial" w:cs="Arial"/>
        </w:rPr>
        <w:t>L</w:t>
      </w:r>
      <w:r w:rsidRPr="00F50689">
        <w:rPr>
          <w:rFonts w:ascii="Arial" w:hAnsi="Arial" w:cs="Arial"/>
        </w:rPr>
        <w:t>.</w:t>
      </w:r>
    </w:p>
    <w:p w14:paraId="37F5536D" w14:textId="77777777" w:rsidR="00511F78" w:rsidRPr="00F50689" w:rsidRDefault="00511F78" w:rsidP="00F50689">
      <w:pPr>
        <w:rPr>
          <w:rFonts w:ascii="Arial" w:hAnsi="Arial" w:cs="Arial"/>
        </w:rPr>
      </w:pPr>
    </w:p>
    <w:p w14:paraId="46A825FC" w14:textId="77280E3D" w:rsidR="00511F78" w:rsidRPr="00F50689" w:rsidRDefault="00927DDA" w:rsidP="00F50689">
      <w:pPr>
        <w:rPr>
          <w:rFonts w:ascii="Arial" w:hAnsi="Arial" w:cs="Arial"/>
        </w:rPr>
      </w:pPr>
      <w:r w:rsidRPr="00F50689">
        <w:rPr>
          <w:rFonts w:ascii="Arial" w:hAnsi="Arial" w:cs="Arial"/>
        </w:rPr>
        <w:t>Since October 2015 it is mandatory for staff to report to the police, cases where they discover that an act of FGM appears to have been carried out (those failing to report cases will face disciplinary sanctions). Unless the member of staff has good reason not to, she/he should still consider and discuss such a case with the DS</w:t>
      </w:r>
      <w:r w:rsidR="00801EE1">
        <w:rPr>
          <w:rFonts w:ascii="Arial" w:hAnsi="Arial" w:cs="Arial"/>
        </w:rPr>
        <w:t>L</w:t>
      </w:r>
      <w:r w:rsidRPr="00F50689">
        <w:rPr>
          <w:rFonts w:ascii="Arial" w:hAnsi="Arial" w:cs="Arial"/>
        </w:rPr>
        <w:t xml:space="preserve"> and if appropriate, involve children’s social care to ensure that girls are fully supported sensitively throughout any investigation. </w:t>
      </w:r>
    </w:p>
    <w:p w14:paraId="37AFC2D0" w14:textId="77777777" w:rsidR="00511F78" w:rsidRPr="00F50689" w:rsidRDefault="00511F78" w:rsidP="00F50689">
      <w:pPr>
        <w:rPr>
          <w:rFonts w:ascii="Arial" w:hAnsi="Arial" w:cs="Arial"/>
        </w:rPr>
      </w:pPr>
    </w:p>
    <w:p w14:paraId="47DC01BF" w14:textId="3BC60B64" w:rsidR="00101069" w:rsidRPr="00F50689" w:rsidRDefault="00927DDA" w:rsidP="00F50689">
      <w:pPr>
        <w:rPr>
          <w:rFonts w:ascii="Arial" w:hAnsi="Arial" w:cs="Arial"/>
        </w:rPr>
      </w:pPr>
      <w:r w:rsidRPr="00F50689">
        <w:rPr>
          <w:rFonts w:ascii="Arial" w:hAnsi="Arial" w:cs="Arial"/>
        </w:rPr>
        <w:t>Female Genital Mutilation (FGM) comprises all procedures involving partial or total removal of the external female genitalia or other injury to the female genital organs. It is illegal in the UK and a form of child abuse with long-lasting harmful consequences. Professionals in all agencies and individuals and groups in relevant communities, need to be alert to the possibility of a girl being at risk of FGM or already having suffered FGM. There is a range of potential indicators that a child or young person may be at risk of FGM, which individually may not indicate risk but if there are two or more indicators present this could signal a risk to the child or young person. Victims of FGM are likely to come from a community that is known to practise FGM. Professionals should note that girls at risk of FGM may not yet be aware of the practice or that it may be conducted on them, so sensitivity should always be shown when approaching the subject.</w:t>
      </w:r>
    </w:p>
    <w:p w14:paraId="0538417C" w14:textId="5A34E55F" w:rsidR="007C4A31" w:rsidRPr="00F50689" w:rsidRDefault="007C4A31" w:rsidP="00F50689">
      <w:pPr>
        <w:rPr>
          <w:rFonts w:ascii="Arial" w:hAnsi="Arial" w:cs="Arial"/>
        </w:rPr>
      </w:pPr>
    </w:p>
    <w:p w14:paraId="31D28C98" w14:textId="77777777" w:rsidR="00511F78" w:rsidRPr="00F50689" w:rsidRDefault="00511F78" w:rsidP="00F50689">
      <w:pPr>
        <w:rPr>
          <w:rFonts w:ascii="Arial" w:hAnsi="Arial" w:cs="Arial"/>
          <w:b/>
        </w:rPr>
      </w:pPr>
      <w:r w:rsidRPr="00F50689">
        <w:rPr>
          <w:rFonts w:ascii="Arial" w:hAnsi="Arial" w:cs="Arial"/>
          <w:b/>
        </w:rPr>
        <w:t xml:space="preserve">Child Sexual Exploitation </w:t>
      </w:r>
    </w:p>
    <w:p w14:paraId="3A50579C" w14:textId="13294897" w:rsidR="007C4A31" w:rsidRPr="00F50689" w:rsidRDefault="00511F78" w:rsidP="00F50689">
      <w:pPr>
        <w:rPr>
          <w:rFonts w:ascii="Arial" w:hAnsi="Arial" w:cs="Arial"/>
        </w:rPr>
      </w:pPr>
      <w:r w:rsidRPr="00F50689">
        <w:rPr>
          <w:rFonts w:ascii="Arial" w:hAnsi="Arial" w:cs="Arial"/>
        </w:rPr>
        <w:t>Child sexual exploitation (CSE)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using technology.</w:t>
      </w:r>
    </w:p>
    <w:p w14:paraId="5B5FC6CF" w14:textId="045AEC5D" w:rsidR="007C4A31" w:rsidRPr="00F50689" w:rsidRDefault="007C4A31" w:rsidP="00F50689">
      <w:pPr>
        <w:rPr>
          <w:rFonts w:ascii="Arial" w:hAnsi="Arial" w:cs="Arial"/>
        </w:rPr>
      </w:pPr>
    </w:p>
    <w:p w14:paraId="0B22A370" w14:textId="77777777" w:rsidR="00FC27E2" w:rsidRPr="00F50689" w:rsidRDefault="00FC27E2" w:rsidP="00F50689">
      <w:pPr>
        <w:rPr>
          <w:rFonts w:ascii="Arial" w:hAnsi="Arial" w:cs="Arial"/>
          <w:b/>
        </w:rPr>
      </w:pPr>
      <w:r w:rsidRPr="00F50689">
        <w:rPr>
          <w:rFonts w:ascii="Arial" w:hAnsi="Arial" w:cs="Arial"/>
          <w:b/>
        </w:rPr>
        <w:t xml:space="preserve">Sexual violence and sexual harassment between children in schools </w:t>
      </w:r>
    </w:p>
    <w:p w14:paraId="1328382B" w14:textId="77777777" w:rsidR="00A7678D" w:rsidRPr="00F50689" w:rsidRDefault="00FC27E2" w:rsidP="00F50689">
      <w:pPr>
        <w:rPr>
          <w:rFonts w:ascii="Arial" w:hAnsi="Arial" w:cs="Arial"/>
        </w:rPr>
      </w:pPr>
      <w:r w:rsidRPr="00F50689">
        <w:rPr>
          <w:rFonts w:ascii="Arial" w:hAnsi="Arial" w:cs="Arial"/>
        </w:rPr>
        <w:t xml:space="preserve">Sexual violence and sexual harassment can occur between two children of any age and sex. It can also occur through a group of children sexually assaulting or sexually harassing a single child or group of children. Children who are victims of sexual violence and sexual harassment will likely find the experience stressful and distressing. This will be likely to adversely affect their educational attainment. </w:t>
      </w:r>
    </w:p>
    <w:p w14:paraId="4EA54047" w14:textId="77777777" w:rsidR="00A7678D" w:rsidRPr="00F50689" w:rsidRDefault="00A7678D" w:rsidP="00F50689">
      <w:pPr>
        <w:rPr>
          <w:rFonts w:ascii="Arial" w:hAnsi="Arial" w:cs="Arial"/>
        </w:rPr>
      </w:pPr>
    </w:p>
    <w:p w14:paraId="6E3AED08" w14:textId="77777777" w:rsidR="00A7678D" w:rsidRPr="00F50689" w:rsidRDefault="00FC27E2" w:rsidP="00F50689">
      <w:pPr>
        <w:rPr>
          <w:rFonts w:ascii="Arial" w:hAnsi="Arial" w:cs="Arial"/>
        </w:rPr>
      </w:pPr>
      <w:r w:rsidRPr="00F50689">
        <w:rPr>
          <w:rFonts w:ascii="Arial" w:hAnsi="Arial" w:cs="Arial"/>
        </w:rPr>
        <w:t xml:space="preserve">Sexual violence and sexual harassment exist on a continuum and may overlap, they can occur online and offline (both physical and verbal) and are never acceptable. It is important that all victims are taken seriously and offered appropriate support. Staff should be aware that some groups are potentially more at risk. Evidence shows girls, children with SEND and LGBT children are at greater risk. </w:t>
      </w:r>
    </w:p>
    <w:p w14:paraId="68709DB7" w14:textId="77777777" w:rsidR="00A7678D" w:rsidRPr="00F50689" w:rsidRDefault="00A7678D" w:rsidP="00F50689">
      <w:pPr>
        <w:rPr>
          <w:rFonts w:ascii="Arial" w:hAnsi="Arial" w:cs="Arial"/>
        </w:rPr>
      </w:pPr>
    </w:p>
    <w:p w14:paraId="2F2A543F" w14:textId="65A43ACC" w:rsidR="007C4A31" w:rsidRPr="00F50689" w:rsidRDefault="00FC27E2" w:rsidP="00F50689">
      <w:pPr>
        <w:rPr>
          <w:rFonts w:ascii="Arial" w:hAnsi="Arial" w:cs="Arial"/>
        </w:rPr>
      </w:pPr>
      <w:r w:rsidRPr="00F50689">
        <w:rPr>
          <w:rFonts w:ascii="Arial" w:hAnsi="Arial" w:cs="Arial"/>
        </w:rPr>
        <w:t>The initial response to a report from a child is important. It is essential that all victims are reassured that they are being taken seriously and that they will be supported and kept safe. A victim should never be given the impression that they are creating a problem reporting sexual harassment. Nor should a victim ever be made to feel ashamed for making a report. If staff have a concern about a child or a child makes a report</w:t>
      </w:r>
    </w:p>
    <w:p w14:paraId="35FC018E" w14:textId="1FD4621B" w:rsidR="007C4A31" w:rsidRPr="00F50689" w:rsidRDefault="007C4A31" w:rsidP="00F50689">
      <w:pPr>
        <w:rPr>
          <w:rFonts w:ascii="Arial" w:hAnsi="Arial" w:cs="Arial"/>
        </w:rPr>
      </w:pPr>
    </w:p>
    <w:p w14:paraId="5E1C664F" w14:textId="77777777" w:rsidR="00855105" w:rsidRPr="00F50689" w:rsidRDefault="00855105" w:rsidP="00F50689">
      <w:pPr>
        <w:rPr>
          <w:rFonts w:ascii="Arial" w:hAnsi="Arial" w:cs="Arial"/>
          <w:b/>
        </w:rPr>
      </w:pPr>
      <w:r w:rsidRPr="00F50689">
        <w:rPr>
          <w:rFonts w:ascii="Arial" w:hAnsi="Arial" w:cs="Arial"/>
          <w:b/>
        </w:rPr>
        <w:t xml:space="preserve">Domestic Abuse </w:t>
      </w:r>
    </w:p>
    <w:p w14:paraId="39A8DDF4" w14:textId="0F9C83D4" w:rsidR="00B351CF" w:rsidRPr="00F50689" w:rsidRDefault="00855105" w:rsidP="00F50689">
      <w:pPr>
        <w:rPr>
          <w:rFonts w:ascii="Arial" w:hAnsi="Arial" w:cs="Arial"/>
        </w:rPr>
      </w:pPr>
      <w:r w:rsidRPr="00F50689">
        <w:rPr>
          <w:rFonts w:ascii="Arial" w:hAnsi="Arial" w:cs="Arial"/>
        </w:rPr>
        <w:t xml:space="preserve">The cross-government definition of domestic violence and abuse is: Any incident or pattern of incidents of controlling, coercive, threatening behaviour, violence or abuse between those aged 16 or over who are, or have been, intimate partners or family members regardless of gender or sexuality. </w:t>
      </w:r>
    </w:p>
    <w:p w14:paraId="2CAD00C2" w14:textId="77777777" w:rsidR="00D31801" w:rsidRDefault="00D31801" w:rsidP="00F50689">
      <w:pPr>
        <w:rPr>
          <w:rFonts w:ascii="Arial" w:hAnsi="Arial" w:cs="Arial"/>
        </w:rPr>
      </w:pPr>
    </w:p>
    <w:p w14:paraId="268A3BFA" w14:textId="7CD258FE" w:rsidR="00B351CF" w:rsidRPr="00F50689" w:rsidRDefault="00855105" w:rsidP="00F50689">
      <w:pPr>
        <w:rPr>
          <w:rFonts w:ascii="Arial" w:hAnsi="Arial" w:cs="Arial"/>
        </w:rPr>
      </w:pPr>
      <w:r w:rsidRPr="00F50689">
        <w:rPr>
          <w:rFonts w:ascii="Arial" w:hAnsi="Arial" w:cs="Arial"/>
        </w:rPr>
        <w:t xml:space="preserve">The abuse can encompass, but is not limited to: </w:t>
      </w:r>
    </w:p>
    <w:p w14:paraId="46B866D9" w14:textId="59564BD7" w:rsidR="00B351CF" w:rsidRPr="001B3571" w:rsidRDefault="00855105" w:rsidP="00391DF6">
      <w:pPr>
        <w:pStyle w:val="ListParagraph"/>
        <w:numPr>
          <w:ilvl w:val="0"/>
          <w:numId w:val="12"/>
        </w:numPr>
        <w:rPr>
          <w:rFonts w:ascii="Arial" w:hAnsi="Arial" w:cs="Arial"/>
        </w:rPr>
      </w:pPr>
      <w:r w:rsidRPr="001B3571">
        <w:rPr>
          <w:rFonts w:ascii="Arial" w:hAnsi="Arial" w:cs="Arial"/>
        </w:rPr>
        <w:t xml:space="preserve">psychological </w:t>
      </w:r>
    </w:p>
    <w:p w14:paraId="781C71A4" w14:textId="74CE51AF" w:rsidR="00B351CF" w:rsidRPr="001B3571" w:rsidRDefault="00855105" w:rsidP="00391DF6">
      <w:pPr>
        <w:pStyle w:val="ListParagraph"/>
        <w:numPr>
          <w:ilvl w:val="0"/>
          <w:numId w:val="12"/>
        </w:numPr>
        <w:rPr>
          <w:rFonts w:ascii="Arial" w:hAnsi="Arial" w:cs="Arial"/>
        </w:rPr>
      </w:pPr>
      <w:r w:rsidRPr="001B3571">
        <w:rPr>
          <w:rFonts w:ascii="Arial" w:hAnsi="Arial" w:cs="Arial"/>
        </w:rPr>
        <w:t xml:space="preserve">physical </w:t>
      </w:r>
    </w:p>
    <w:p w14:paraId="25684CCE" w14:textId="1C78B9F7" w:rsidR="00B351CF" w:rsidRPr="001B3571" w:rsidRDefault="00855105" w:rsidP="00391DF6">
      <w:pPr>
        <w:pStyle w:val="ListParagraph"/>
        <w:numPr>
          <w:ilvl w:val="0"/>
          <w:numId w:val="12"/>
        </w:numPr>
        <w:rPr>
          <w:rFonts w:ascii="Arial" w:hAnsi="Arial" w:cs="Arial"/>
        </w:rPr>
      </w:pPr>
      <w:r w:rsidRPr="001B3571">
        <w:rPr>
          <w:rFonts w:ascii="Arial" w:hAnsi="Arial" w:cs="Arial"/>
        </w:rPr>
        <w:t xml:space="preserve">sexual </w:t>
      </w:r>
    </w:p>
    <w:p w14:paraId="0E24AD1F" w14:textId="02E13023" w:rsidR="00B351CF" w:rsidRPr="001B3571" w:rsidRDefault="00855105" w:rsidP="00391DF6">
      <w:pPr>
        <w:pStyle w:val="ListParagraph"/>
        <w:numPr>
          <w:ilvl w:val="0"/>
          <w:numId w:val="12"/>
        </w:numPr>
        <w:rPr>
          <w:rFonts w:ascii="Arial" w:hAnsi="Arial" w:cs="Arial"/>
        </w:rPr>
      </w:pPr>
      <w:r w:rsidRPr="001B3571">
        <w:rPr>
          <w:rFonts w:ascii="Arial" w:hAnsi="Arial" w:cs="Arial"/>
        </w:rPr>
        <w:t xml:space="preserve">financial </w:t>
      </w:r>
    </w:p>
    <w:p w14:paraId="32A2FA3F" w14:textId="4537FAC7" w:rsidR="00B351CF" w:rsidRPr="0075339D" w:rsidRDefault="00855105" w:rsidP="00F50689">
      <w:pPr>
        <w:pStyle w:val="ListParagraph"/>
        <w:numPr>
          <w:ilvl w:val="0"/>
          <w:numId w:val="12"/>
        </w:numPr>
        <w:rPr>
          <w:rFonts w:ascii="Arial" w:hAnsi="Arial" w:cs="Arial"/>
        </w:rPr>
      </w:pPr>
      <w:r w:rsidRPr="001B3571">
        <w:rPr>
          <w:rFonts w:ascii="Arial" w:hAnsi="Arial" w:cs="Arial"/>
        </w:rPr>
        <w:t xml:space="preserve">emotional </w:t>
      </w:r>
    </w:p>
    <w:p w14:paraId="31C45E28" w14:textId="4DE503C9" w:rsidR="007C4A31" w:rsidRPr="00F50689" w:rsidRDefault="00855105" w:rsidP="00F50689">
      <w:pPr>
        <w:rPr>
          <w:rFonts w:ascii="Arial" w:hAnsi="Arial" w:cs="Arial"/>
        </w:rPr>
      </w:pPr>
      <w:r w:rsidRPr="00F50689">
        <w:rPr>
          <w:rFonts w:ascii="Arial" w:hAnsi="Arial" w:cs="Arial"/>
        </w:rPr>
        <w:t>Exposure to domestic abuse and/or violence can have a serious, long lasting emotional and psychological impact on a child. In some cases, a child may blame themselves for the abuse or may have had to leave the family home as a result. Domestic abuse affecting young</w:t>
      </w:r>
      <w:r w:rsidR="00B351CF" w:rsidRPr="00F50689">
        <w:rPr>
          <w:rFonts w:ascii="Arial" w:hAnsi="Arial" w:cs="Arial"/>
        </w:rPr>
        <w:t xml:space="preserve"> people can also occur within their personal relationships, as well as in the context of their home life.</w:t>
      </w:r>
    </w:p>
    <w:p w14:paraId="65CF0C7C" w14:textId="531EE26A" w:rsidR="00D76343" w:rsidRPr="00F50689" w:rsidRDefault="00D76343" w:rsidP="00F50689">
      <w:pPr>
        <w:rPr>
          <w:rFonts w:ascii="Arial" w:hAnsi="Arial" w:cs="Arial"/>
          <w:b/>
        </w:rPr>
      </w:pPr>
    </w:p>
    <w:p w14:paraId="2A493337" w14:textId="0B978EED" w:rsidR="00D76343" w:rsidRDefault="00D76343" w:rsidP="00F50689">
      <w:pPr>
        <w:rPr>
          <w:rFonts w:ascii="Arial" w:hAnsi="Arial" w:cs="Arial"/>
          <w:b/>
        </w:rPr>
      </w:pPr>
      <w:r w:rsidRPr="00F50689">
        <w:rPr>
          <w:rFonts w:ascii="Arial" w:hAnsi="Arial" w:cs="Arial"/>
          <w:b/>
        </w:rPr>
        <w:t xml:space="preserve">Other Specific Forms of Abuse </w:t>
      </w:r>
    </w:p>
    <w:p w14:paraId="5052E241" w14:textId="77777777" w:rsidR="00801EE1" w:rsidRPr="00F50689" w:rsidRDefault="00801EE1" w:rsidP="00F50689">
      <w:pPr>
        <w:rPr>
          <w:rFonts w:ascii="Arial" w:hAnsi="Arial" w:cs="Arial"/>
          <w:b/>
        </w:rPr>
      </w:pPr>
    </w:p>
    <w:p w14:paraId="592CCBD6" w14:textId="2F54EB90" w:rsidR="00D76343" w:rsidRPr="00F50689" w:rsidRDefault="00D76343" w:rsidP="00F50689">
      <w:pPr>
        <w:rPr>
          <w:rFonts w:ascii="Arial" w:hAnsi="Arial" w:cs="Arial"/>
        </w:rPr>
      </w:pPr>
      <w:r w:rsidRPr="00F50689">
        <w:rPr>
          <w:rFonts w:ascii="Arial" w:hAnsi="Arial" w:cs="Arial"/>
        </w:rPr>
        <w:t>The following are other specific areas of abuse and more information can be found in</w:t>
      </w:r>
      <w:r w:rsidR="00801EE1">
        <w:rPr>
          <w:rFonts w:ascii="Arial" w:hAnsi="Arial" w:cs="Arial"/>
        </w:rPr>
        <w:t xml:space="preserve"> specific guidance prepared by the Welsh Government as set out on page 39 and 40 of Keeping Learners Safe</w:t>
      </w:r>
    </w:p>
    <w:p w14:paraId="3E6B3883" w14:textId="7E3E04A9" w:rsidR="00801EE1" w:rsidRDefault="00801EE1" w:rsidP="00391DF6">
      <w:pPr>
        <w:pStyle w:val="ListParagraph"/>
        <w:numPr>
          <w:ilvl w:val="1"/>
          <w:numId w:val="13"/>
        </w:numPr>
        <w:rPr>
          <w:rFonts w:ascii="Arial" w:hAnsi="Arial" w:cs="Arial"/>
        </w:rPr>
      </w:pPr>
      <w:r>
        <w:rPr>
          <w:rFonts w:ascii="Arial" w:hAnsi="Arial" w:cs="Arial"/>
        </w:rPr>
        <w:t xml:space="preserve">Harmful practices relating to tradition, culture, religion and superstition </w:t>
      </w:r>
    </w:p>
    <w:p w14:paraId="5FCA022A" w14:textId="7F0F6538" w:rsidR="00ED7A1A" w:rsidRDefault="00D76343" w:rsidP="00F50689">
      <w:pPr>
        <w:pStyle w:val="ListParagraph"/>
        <w:numPr>
          <w:ilvl w:val="1"/>
          <w:numId w:val="13"/>
        </w:numPr>
        <w:rPr>
          <w:rFonts w:ascii="Arial" w:hAnsi="Arial" w:cs="Arial"/>
        </w:rPr>
      </w:pPr>
      <w:r w:rsidRPr="001B3571">
        <w:rPr>
          <w:rFonts w:ascii="Arial" w:hAnsi="Arial" w:cs="Arial"/>
        </w:rPr>
        <w:t xml:space="preserve">Child criminal exploitation: county lines </w:t>
      </w:r>
    </w:p>
    <w:p w14:paraId="0CAB12C7" w14:textId="3B17E14A" w:rsidR="00801EE1" w:rsidRDefault="00801EE1" w:rsidP="00F50689">
      <w:pPr>
        <w:pStyle w:val="ListParagraph"/>
        <w:numPr>
          <w:ilvl w:val="1"/>
          <w:numId w:val="13"/>
        </w:numPr>
        <w:rPr>
          <w:rFonts w:ascii="Arial" w:hAnsi="Arial" w:cs="Arial"/>
        </w:rPr>
      </w:pPr>
      <w:r>
        <w:rPr>
          <w:rFonts w:ascii="Arial" w:hAnsi="Arial" w:cs="Arial"/>
        </w:rPr>
        <w:t>Harmful sexual behaviour</w:t>
      </w:r>
    </w:p>
    <w:p w14:paraId="1E2AAF39" w14:textId="1AE46CE1" w:rsidR="00801EE1" w:rsidRDefault="00801EE1" w:rsidP="00F50689">
      <w:pPr>
        <w:pStyle w:val="ListParagraph"/>
        <w:numPr>
          <w:ilvl w:val="1"/>
          <w:numId w:val="13"/>
        </w:numPr>
        <w:rPr>
          <w:rFonts w:ascii="Arial" w:hAnsi="Arial" w:cs="Arial"/>
        </w:rPr>
      </w:pPr>
      <w:r>
        <w:rPr>
          <w:rFonts w:ascii="Arial" w:hAnsi="Arial" w:cs="Arial"/>
        </w:rPr>
        <w:t>Unaccompanied asylum seeking children</w:t>
      </w:r>
    </w:p>
    <w:p w14:paraId="4831A737" w14:textId="34EA6260" w:rsidR="008F6ED8" w:rsidRDefault="008F6ED8" w:rsidP="008F6ED8">
      <w:pPr>
        <w:pStyle w:val="ListParagraph"/>
        <w:ind w:left="1440"/>
        <w:rPr>
          <w:rFonts w:ascii="Arial" w:hAnsi="Arial" w:cs="Arial"/>
        </w:rPr>
      </w:pPr>
    </w:p>
    <w:p w14:paraId="2936F39F" w14:textId="45077119" w:rsidR="00ED7A1A" w:rsidRDefault="00D31801" w:rsidP="00F50689">
      <w:pPr>
        <w:rPr>
          <w:rFonts w:ascii="Arial" w:hAnsi="Arial" w:cs="Arial"/>
        </w:rPr>
      </w:pPr>
      <w:r>
        <w:rPr>
          <w:rFonts w:ascii="Arial" w:hAnsi="Arial" w:cs="Arial"/>
        </w:rPr>
        <w:br w:type="page"/>
      </w:r>
    </w:p>
    <w:p w14:paraId="19663778" w14:textId="7B72BAC0" w:rsidR="001F2356" w:rsidRPr="00594A50" w:rsidRDefault="001F2356" w:rsidP="001F2356">
      <w:pPr>
        <w:rPr>
          <w:rFonts w:ascii="Arial" w:hAnsi="Arial" w:cs="Arial"/>
          <w:b/>
        </w:rPr>
      </w:pPr>
      <w:r w:rsidRPr="00594A50">
        <w:rPr>
          <w:rFonts w:ascii="Arial" w:hAnsi="Arial" w:cs="Arial"/>
          <w:b/>
        </w:rPr>
        <w:t xml:space="preserve">Flowchart for raising a safeguarding concern </w:t>
      </w:r>
    </w:p>
    <w:p w14:paraId="42BD34DD" w14:textId="3A269CFF" w:rsidR="00ED7A1A" w:rsidRPr="00F50689" w:rsidRDefault="0002325F" w:rsidP="00F50689">
      <w:pPr>
        <w:rPr>
          <w:rFonts w:ascii="Arial" w:hAnsi="Arial" w:cs="Arial"/>
        </w:rPr>
      </w:pPr>
      <w:r w:rsidRPr="00ED7A1A">
        <w:rPr>
          <w:rFonts w:ascii="Arial" w:hAnsi="Arial" w:cs="Arial"/>
          <w:noProof/>
        </w:rPr>
        <mc:AlternateContent>
          <mc:Choice Requires="wps">
            <w:drawing>
              <wp:anchor distT="45720" distB="45720" distL="114300" distR="114300" simplePos="0" relativeHeight="251670528" behindDoc="0" locked="0" layoutInCell="1" allowOverlap="1" wp14:anchorId="288488D6" wp14:editId="7661BE7F">
                <wp:simplePos x="0" y="0"/>
                <wp:positionH relativeFrom="margin">
                  <wp:align>left</wp:align>
                </wp:positionH>
                <wp:positionV relativeFrom="paragraph">
                  <wp:posOffset>176530</wp:posOffset>
                </wp:positionV>
                <wp:extent cx="1891030" cy="3009900"/>
                <wp:effectExtent l="19050" t="19050" r="33020" b="381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3009900"/>
                        </a:xfrm>
                        <a:prstGeom prst="rect">
                          <a:avLst/>
                        </a:prstGeom>
                        <a:solidFill>
                          <a:srgbClr val="FFFFFF"/>
                        </a:solidFill>
                        <a:ln w="57150">
                          <a:solidFill>
                            <a:srgbClr val="000000"/>
                          </a:solidFill>
                          <a:miter lim="800000"/>
                          <a:headEnd/>
                          <a:tailEnd/>
                        </a:ln>
                      </wps:spPr>
                      <wps:txbx>
                        <w:txbxContent>
                          <w:p w14:paraId="64537C1F" w14:textId="04C94A8A" w:rsidR="0047592C" w:rsidRPr="00594A50" w:rsidRDefault="0047592C" w:rsidP="00E878A2">
                            <w:pPr>
                              <w:jc w:val="center"/>
                              <w:rPr>
                                <w:b/>
                                <w:sz w:val="28"/>
                                <w:szCs w:val="28"/>
                              </w:rPr>
                            </w:pPr>
                            <w:r w:rsidRPr="00594A50">
                              <w:rPr>
                                <w:b/>
                                <w:sz w:val="28"/>
                                <w:szCs w:val="28"/>
                              </w:rPr>
                              <w:t xml:space="preserve">Designated safeguarding </w:t>
                            </w:r>
                            <w:r>
                              <w:rPr>
                                <w:b/>
                                <w:sz w:val="28"/>
                                <w:szCs w:val="28"/>
                              </w:rPr>
                              <w:t>lead</w:t>
                            </w:r>
                            <w:r w:rsidRPr="00594A50">
                              <w:rPr>
                                <w:b/>
                                <w:sz w:val="28"/>
                                <w:szCs w:val="28"/>
                              </w:rPr>
                              <w:t xml:space="preserve"> (DS</w:t>
                            </w:r>
                            <w:r>
                              <w:rPr>
                                <w:b/>
                                <w:sz w:val="28"/>
                                <w:szCs w:val="28"/>
                              </w:rPr>
                              <w:t>L</w:t>
                            </w:r>
                            <w:r w:rsidRPr="00594A50">
                              <w:rPr>
                                <w:b/>
                                <w:sz w:val="28"/>
                                <w:szCs w:val="28"/>
                              </w:rPr>
                              <w:t xml:space="preserve">)  </w:t>
                            </w:r>
                          </w:p>
                          <w:p w14:paraId="6EB7DCD3" w14:textId="2043CE71" w:rsidR="0047592C" w:rsidRPr="00594A50" w:rsidRDefault="0047592C" w:rsidP="00E878A2">
                            <w:pPr>
                              <w:jc w:val="center"/>
                              <w:rPr>
                                <w:sz w:val="28"/>
                                <w:szCs w:val="28"/>
                              </w:rPr>
                            </w:pPr>
                            <w:r w:rsidRPr="00594A50">
                              <w:rPr>
                                <w:sz w:val="28"/>
                                <w:szCs w:val="28"/>
                              </w:rPr>
                              <w:t>Mrs Sue Davies</w:t>
                            </w:r>
                          </w:p>
                          <w:p w14:paraId="01813EF1" w14:textId="77777777" w:rsidR="0047592C" w:rsidRPr="00594A50" w:rsidRDefault="0047592C" w:rsidP="00594A50">
                            <w:pPr>
                              <w:rPr>
                                <w:sz w:val="28"/>
                                <w:szCs w:val="28"/>
                              </w:rPr>
                            </w:pPr>
                          </w:p>
                          <w:p w14:paraId="7846B49E" w14:textId="7E96C67F" w:rsidR="0047592C" w:rsidRPr="00594A50" w:rsidRDefault="0047592C" w:rsidP="00E878A2">
                            <w:pPr>
                              <w:jc w:val="center"/>
                              <w:rPr>
                                <w:b/>
                                <w:sz w:val="28"/>
                                <w:szCs w:val="28"/>
                              </w:rPr>
                            </w:pPr>
                            <w:r w:rsidRPr="00594A50">
                              <w:rPr>
                                <w:b/>
                                <w:sz w:val="28"/>
                                <w:szCs w:val="28"/>
                              </w:rPr>
                              <w:t>D</w:t>
                            </w:r>
                            <w:r>
                              <w:rPr>
                                <w:b/>
                                <w:sz w:val="28"/>
                                <w:szCs w:val="28"/>
                              </w:rPr>
                              <w:t xml:space="preserve">eputy </w:t>
                            </w:r>
                            <w:r w:rsidRPr="00594A50">
                              <w:rPr>
                                <w:b/>
                                <w:sz w:val="28"/>
                                <w:szCs w:val="28"/>
                              </w:rPr>
                              <w:t>DS</w:t>
                            </w:r>
                            <w:r>
                              <w:rPr>
                                <w:b/>
                                <w:sz w:val="28"/>
                                <w:szCs w:val="28"/>
                              </w:rPr>
                              <w:t>L</w:t>
                            </w:r>
                            <w:r w:rsidRPr="00594A50">
                              <w:rPr>
                                <w:b/>
                                <w:sz w:val="28"/>
                                <w:szCs w:val="28"/>
                              </w:rPr>
                              <w:t xml:space="preserve"> </w:t>
                            </w:r>
                          </w:p>
                          <w:p w14:paraId="132AC5CA" w14:textId="77777777" w:rsidR="0002325F" w:rsidRDefault="0047592C" w:rsidP="00E878A2">
                            <w:pPr>
                              <w:jc w:val="center"/>
                              <w:rPr>
                                <w:sz w:val="28"/>
                                <w:szCs w:val="28"/>
                              </w:rPr>
                            </w:pPr>
                            <w:r w:rsidRPr="00594A50">
                              <w:rPr>
                                <w:sz w:val="28"/>
                                <w:szCs w:val="28"/>
                              </w:rPr>
                              <w:t>Mr</w:t>
                            </w:r>
                            <w:r>
                              <w:rPr>
                                <w:sz w:val="28"/>
                                <w:szCs w:val="28"/>
                              </w:rPr>
                              <w:t>s Gabriella Murphy</w:t>
                            </w:r>
                          </w:p>
                          <w:p w14:paraId="4B07CD1F" w14:textId="77777777" w:rsidR="0002325F" w:rsidRDefault="0002325F" w:rsidP="00E878A2">
                            <w:pPr>
                              <w:jc w:val="center"/>
                              <w:rPr>
                                <w:sz w:val="28"/>
                                <w:szCs w:val="28"/>
                              </w:rPr>
                            </w:pPr>
                            <w:r>
                              <w:rPr>
                                <w:sz w:val="28"/>
                                <w:szCs w:val="28"/>
                              </w:rPr>
                              <w:t>Mrs Sarah Mountford</w:t>
                            </w:r>
                          </w:p>
                          <w:p w14:paraId="4F1ADC93" w14:textId="0AFCE7D0" w:rsidR="0047592C" w:rsidRPr="00594A50" w:rsidRDefault="0002325F" w:rsidP="00E878A2">
                            <w:pPr>
                              <w:jc w:val="center"/>
                              <w:rPr>
                                <w:sz w:val="28"/>
                                <w:szCs w:val="28"/>
                              </w:rPr>
                            </w:pPr>
                            <w:r>
                              <w:rPr>
                                <w:sz w:val="28"/>
                                <w:szCs w:val="28"/>
                              </w:rPr>
                              <w:t>Mrs Hannah McGreevy</w:t>
                            </w:r>
                            <w:r w:rsidR="0047592C" w:rsidRPr="00594A50">
                              <w:rPr>
                                <w:sz w:val="28"/>
                                <w:szCs w:val="28"/>
                              </w:rPr>
                              <w:t xml:space="preserve"> </w:t>
                            </w:r>
                          </w:p>
                          <w:p w14:paraId="149CA9E7" w14:textId="77777777" w:rsidR="0047592C" w:rsidRPr="00594A50" w:rsidRDefault="0047592C" w:rsidP="00594A50">
                            <w:pPr>
                              <w:rPr>
                                <w:sz w:val="28"/>
                                <w:szCs w:val="28"/>
                              </w:rPr>
                            </w:pPr>
                          </w:p>
                          <w:p w14:paraId="14F1EDFD" w14:textId="3508BD7A" w:rsidR="0047592C" w:rsidRPr="00594A50" w:rsidRDefault="0047592C" w:rsidP="00E878A2">
                            <w:pPr>
                              <w:jc w:val="center"/>
                              <w:rPr>
                                <w:b/>
                                <w:sz w:val="28"/>
                                <w:szCs w:val="28"/>
                              </w:rPr>
                            </w:pPr>
                            <w:r w:rsidRPr="00594A50">
                              <w:rPr>
                                <w:b/>
                                <w:sz w:val="28"/>
                                <w:szCs w:val="28"/>
                              </w:rPr>
                              <w:t>Link Governor</w:t>
                            </w:r>
                          </w:p>
                          <w:p w14:paraId="6FBFFC7A" w14:textId="0A1C8B6C" w:rsidR="0047592C" w:rsidRPr="00594A50" w:rsidRDefault="0047592C" w:rsidP="00594A50">
                            <w:pPr>
                              <w:jc w:val="center"/>
                              <w:rPr>
                                <w:sz w:val="28"/>
                                <w:szCs w:val="28"/>
                              </w:rPr>
                            </w:pPr>
                            <w:r w:rsidRPr="00594A50">
                              <w:rPr>
                                <w:sz w:val="28"/>
                                <w:szCs w:val="28"/>
                              </w:rPr>
                              <w:t>M</w:t>
                            </w:r>
                            <w:r w:rsidR="0002325F">
                              <w:rPr>
                                <w:sz w:val="28"/>
                                <w:szCs w:val="28"/>
                              </w:rPr>
                              <w:t>r Ken Underhill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8488D6" id="_x0000_t202" coordsize="21600,21600" o:spt="202" path="m,l,21600r21600,l21600,xe">
                <v:stroke joinstyle="miter"/>
                <v:path gradientshapeok="t" o:connecttype="rect"/>
              </v:shapetype>
              <v:shape id="Text Box 2" o:spid="_x0000_s1026" type="#_x0000_t202" style="position:absolute;margin-left:0;margin-top:13.9pt;width:148.9pt;height:237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" strokeweight="4.5pt">
                <v:textbox>
                  <w:txbxContent>
                    <w:p w14:paraId="64537C1F" w14:textId="04C94A8A" w:rsidR="0047592C" w:rsidRPr="00594A50" w:rsidRDefault="0047592C" w:rsidP="00E878A2">
                      <w:pPr>
                        <w:jc w:val="center"/>
                        <w:rPr>
                          <w:b/>
                          <w:sz w:val="28"/>
                          <w:szCs w:val="28"/>
                        </w:rPr>
                      </w:pPr>
                      <w:r w:rsidRPr="00594A50">
                        <w:rPr>
                          <w:b/>
                          <w:sz w:val="28"/>
                          <w:szCs w:val="28"/>
                        </w:rPr>
                        <w:t xml:space="preserve">Designated safeguarding </w:t>
                      </w:r>
                      <w:r>
                        <w:rPr>
                          <w:b/>
                          <w:sz w:val="28"/>
                          <w:szCs w:val="28"/>
                        </w:rPr>
                        <w:t>lead</w:t>
                      </w:r>
                      <w:r w:rsidRPr="00594A50">
                        <w:rPr>
                          <w:b/>
                          <w:sz w:val="28"/>
                          <w:szCs w:val="28"/>
                        </w:rPr>
                        <w:t xml:space="preserve"> (DS</w:t>
                      </w:r>
                      <w:r>
                        <w:rPr>
                          <w:b/>
                          <w:sz w:val="28"/>
                          <w:szCs w:val="28"/>
                        </w:rPr>
                        <w:t>L</w:t>
                      </w:r>
                      <w:r w:rsidRPr="00594A50">
                        <w:rPr>
                          <w:b/>
                          <w:sz w:val="28"/>
                          <w:szCs w:val="28"/>
                        </w:rPr>
                        <w:t xml:space="preserve">)  </w:t>
                      </w:r>
                    </w:p>
                    <w:p w14:paraId="6EB7DCD3" w14:textId="2043CE71" w:rsidR="0047592C" w:rsidRPr="00594A50" w:rsidRDefault="0047592C" w:rsidP="00E878A2">
                      <w:pPr>
                        <w:jc w:val="center"/>
                        <w:rPr>
                          <w:sz w:val="28"/>
                          <w:szCs w:val="28"/>
                        </w:rPr>
                      </w:pPr>
                      <w:r w:rsidRPr="00594A50">
                        <w:rPr>
                          <w:sz w:val="28"/>
                          <w:szCs w:val="28"/>
                        </w:rPr>
                        <w:t>Mrs Sue Davies</w:t>
                      </w:r>
                    </w:p>
                    <w:p w14:paraId="01813EF1" w14:textId="77777777" w:rsidR="0047592C" w:rsidRPr="00594A50" w:rsidRDefault="0047592C" w:rsidP="00594A50">
                      <w:pPr>
                        <w:rPr>
                          <w:sz w:val="28"/>
                          <w:szCs w:val="28"/>
                        </w:rPr>
                      </w:pPr>
                    </w:p>
                    <w:p w14:paraId="7846B49E" w14:textId="7E96C67F" w:rsidR="0047592C" w:rsidRPr="00594A50" w:rsidRDefault="0047592C" w:rsidP="00E878A2">
                      <w:pPr>
                        <w:jc w:val="center"/>
                        <w:rPr>
                          <w:b/>
                          <w:sz w:val="28"/>
                          <w:szCs w:val="28"/>
                        </w:rPr>
                      </w:pPr>
                      <w:r w:rsidRPr="00594A50">
                        <w:rPr>
                          <w:b/>
                          <w:sz w:val="28"/>
                          <w:szCs w:val="28"/>
                        </w:rPr>
                        <w:t>D</w:t>
                      </w:r>
                      <w:r>
                        <w:rPr>
                          <w:b/>
                          <w:sz w:val="28"/>
                          <w:szCs w:val="28"/>
                        </w:rPr>
                        <w:t xml:space="preserve">eputy </w:t>
                      </w:r>
                      <w:r w:rsidRPr="00594A50">
                        <w:rPr>
                          <w:b/>
                          <w:sz w:val="28"/>
                          <w:szCs w:val="28"/>
                        </w:rPr>
                        <w:t>DS</w:t>
                      </w:r>
                      <w:r>
                        <w:rPr>
                          <w:b/>
                          <w:sz w:val="28"/>
                          <w:szCs w:val="28"/>
                        </w:rPr>
                        <w:t>L</w:t>
                      </w:r>
                      <w:r w:rsidRPr="00594A50">
                        <w:rPr>
                          <w:b/>
                          <w:sz w:val="28"/>
                          <w:szCs w:val="28"/>
                        </w:rPr>
                        <w:t xml:space="preserve"> </w:t>
                      </w:r>
                    </w:p>
                    <w:p w14:paraId="132AC5CA" w14:textId="77777777" w:rsidR="0002325F" w:rsidRDefault="0047592C" w:rsidP="00E878A2">
                      <w:pPr>
                        <w:jc w:val="center"/>
                        <w:rPr>
                          <w:sz w:val="28"/>
                          <w:szCs w:val="28"/>
                        </w:rPr>
                      </w:pPr>
                      <w:r w:rsidRPr="00594A50">
                        <w:rPr>
                          <w:sz w:val="28"/>
                          <w:szCs w:val="28"/>
                        </w:rPr>
                        <w:t>Mr</w:t>
                      </w:r>
                      <w:r>
                        <w:rPr>
                          <w:sz w:val="28"/>
                          <w:szCs w:val="28"/>
                        </w:rPr>
                        <w:t>s Gabriella Murphy</w:t>
                      </w:r>
                    </w:p>
                    <w:p w14:paraId="4B07CD1F" w14:textId="77777777" w:rsidR="0002325F" w:rsidRDefault="0002325F" w:rsidP="00E878A2">
                      <w:pPr>
                        <w:jc w:val="center"/>
                        <w:rPr>
                          <w:sz w:val="28"/>
                          <w:szCs w:val="28"/>
                        </w:rPr>
                      </w:pPr>
                      <w:r>
                        <w:rPr>
                          <w:sz w:val="28"/>
                          <w:szCs w:val="28"/>
                        </w:rPr>
                        <w:t>Mrs Sarah Mountford</w:t>
                      </w:r>
                    </w:p>
                    <w:p w14:paraId="4F1ADC93" w14:textId="0AFCE7D0" w:rsidR="0047592C" w:rsidRPr="00594A50" w:rsidRDefault="0002325F" w:rsidP="00E878A2">
                      <w:pPr>
                        <w:jc w:val="center"/>
                        <w:rPr>
                          <w:sz w:val="28"/>
                          <w:szCs w:val="28"/>
                        </w:rPr>
                      </w:pPr>
                      <w:r>
                        <w:rPr>
                          <w:sz w:val="28"/>
                          <w:szCs w:val="28"/>
                        </w:rPr>
                        <w:t>Mrs Hannah McGreevy</w:t>
                      </w:r>
                      <w:r w:rsidR="0047592C" w:rsidRPr="00594A50">
                        <w:rPr>
                          <w:sz w:val="28"/>
                          <w:szCs w:val="28"/>
                        </w:rPr>
                        <w:t xml:space="preserve"> </w:t>
                      </w:r>
                    </w:p>
                    <w:p w14:paraId="149CA9E7" w14:textId="77777777" w:rsidR="0047592C" w:rsidRPr="00594A50" w:rsidRDefault="0047592C" w:rsidP="00594A50">
                      <w:pPr>
                        <w:rPr>
                          <w:sz w:val="28"/>
                          <w:szCs w:val="28"/>
                        </w:rPr>
                      </w:pPr>
                    </w:p>
                    <w:p w14:paraId="14F1EDFD" w14:textId="3508BD7A" w:rsidR="0047592C" w:rsidRPr="00594A50" w:rsidRDefault="0047592C" w:rsidP="00E878A2">
                      <w:pPr>
                        <w:jc w:val="center"/>
                        <w:rPr>
                          <w:b/>
                          <w:sz w:val="28"/>
                          <w:szCs w:val="28"/>
                        </w:rPr>
                      </w:pPr>
                      <w:r w:rsidRPr="00594A50">
                        <w:rPr>
                          <w:b/>
                          <w:sz w:val="28"/>
                          <w:szCs w:val="28"/>
                        </w:rPr>
                        <w:t>Link Governor</w:t>
                      </w:r>
                    </w:p>
                    <w:p w14:paraId="6FBFFC7A" w14:textId="0A1C8B6C" w:rsidR="0047592C" w:rsidRPr="00594A50" w:rsidRDefault="0047592C" w:rsidP="00594A50">
                      <w:pPr>
                        <w:jc w:val="center"/>
                        <w:rPr>
                          <w:sz w:val="28"/>
                          <w:szCs w:val="28"/>
                        </w:rPr>
                      </w:pPr>
                      <w:r w:rsidRPr="00594A50">
                        <w:rPr>
                          <w:sz w:val="28"/>
                          <w:szCs w:val="28"/>
                        </w:rPr>
                        <w:t>M</w:t>
                      </w:r>
                      <w:r w:rsidR="0002325F">
                        <w:rPr>
                          <w:sz w:val="28"/>
                          <w:szCs w:val="28"/>
                        </w:rPr>
                        <w:t>r Ken Underhill</w:t>
                      </w:r>
                    </w:p>
                  </w:txbxContent>
                </v:textbox>
                <w10:wrap type="square" anchorx="margin"/>
              </v:shape>
            </w:pict>
          </mc:Fallback>
        </mc:AlternateContent>
      </w:r>
    </w:p>
    <w:p w14:paraId="1F350BFB" w14:textId="2D914C3D" w:rsidR="007C4A31" w:rsidRPr="00F50689" w:rsidRDefault="0075339D" w:rsidP="00F50689">
      <w:pPr>
        <w:rPr>
          <w:rFonts w:ascii="Arial" w:hAnsi="Arial" w:cs="Arial"/>
        </w:rPr>
      </w:pPr>
      <w:r w:rsidRPr="00ED7A1A">
        <w:rPr>
          <w:rFonts w:ascii="Arial" w:hAnsi="Arial" w:cs="Arial"/>
          <w:noProof/>
        </w:rPr>
        <mc:AlternateContent>
          <mc:Choice Requires="wps">
            <w:drawing>
              <wp:anchor distT="45720" distB="45720" distL="114300" distR="114300" simplePos="0" relativeHeight="251662336" behindDoc="0" locked="0" layoutInCell="1" allowOverlap="1" wp14:anchorId="5A06E163" wp14:editId="319EE85A">
                <wp:simplePos x="0" y="0"/>
                <wp:positionH relativeFrom="margin">
                  <wp:align>center</wp:align>
                </wp:positionH>
                <wp:positionV relativeFrom="paragraph">
                  <wp:posOffset>93980</wp:posOffset>
                </wp:positionV>
                <wp:extent cx="1891030" cy="1404620"/>
                <wp:effectExtent l="0" t="0" r="13970" b="2159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1404620"/>
                        </a:xfrm>
                        <a:prstGeom prst="rect">
                          <a:avLst/>
                        </a:prstGeom>
                        <a:solidFill>
                          <a:srgbClr val="FFFFFF"/>
                        </a:solidFill>
                        <a:ln w="9525">
                          <a:solidFill>
                            <a:srgbClr val="000000"/>
                          </a:solidFill>
                          <a:miter lim="800000"/>
                          <a:headEnd/>
                          <a:tailEnd/>
                        </a:ln>
                      </wps:spPr>
                      <wps:txbx>
                        <w:txbxContent>
                          <w:p w14:paraId="2E8E0385" w14:textId="048653F6" w:rsidR="0047592C" w:rsidRDefault="0047592C" w:rsidP="00594A50">
                            <w:pPr>
                              <w:jc w:val="center"/>
                            </w:pPr>
                            <w:r>
                              <w:t>Concern put in writing on ‘</w:t>
                            </w:r>
                            <w:r w:rsidR="0002325F">
                              <w:t>Wellbeing manager</w:t>
                            </w:r>
                            <w:r>
                              <w:t>’ or speak to DSL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06E163" id="_x0000_s1027" type="#_x0000_t202" style="position:absolute;margin-left:0;margin-top:7.4pt;width:148.9pt;height:110.6pt;z-index:25166233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">
                <v:textbox style="mso-fit-shape-to-text:t">
                  <w:txbxContent>
                    <w:p w14:paraId="2E8E0385" w14:textId="048653F6" w:rsidR="0047592C" w:rsidRDefault="0047592C" w:rsidP="00594A50">
                      <w:pPr>
                        <w:jc w:val="center"/>
                      </w:pPr>
                      <w:r>
                        <w:t>Concern put in writing on ‘</w:t>
                      </w:r>
                      <w:r w:rsidR="0002325F">
                        <w:t>Wellbeing manager</w:t>
                      </w:r>
                      <w:r>
                        <w:t>’ or speak to DSL</w:t>
                      </w:r>
                    </w:p>
                  </w:txbxContent>
                </v:textbox>
                <w10:wrap type="square" anchorx="margin"/>
              </v:shape>
            </w:pict>
          </mc:Fallback>
        </mc:AlternateContent>
      </w:r>
    </w:p>
    <w:p w14:paraId="581C7DFF" w14:textId="3FF9A320" w:rsidR="007C4A31" w:rsidRPr="00F50689" w:rsidRDefault="007C4A31" w:rsidP="00F50689">
      <w:pPr>
        <w:rPr>
          <w:rFonts w:ascii="Arial" w:hAnsi="Arial" w:cs="Arial"/>
        </w:rPr>
      </w:pPr>
    </w:p>
    <w:p w14:paraId="0F0B7CF2" w14:textId="64E01D5E" w:rsidR="007C4A31" w:rsidRPr="00F50689" w:rsidRDefault="007C4A31" w:rsidP="00F50689">
      <w:pPr>
        <w:rPr>
          <w:rFonts w:ascii="Arial" w:hAnsi="Arial" w:cs="Arial"/>
        </w:rPr>
      </w:pPr>
    </w:p>
    <w:p w14:paraId="2FDDB0DB" w14:textId="1872E230" w:rsidR="007C4A31" w:rsidRDefault="007C4A31" w:rsidP="00F50689">
      <w:pPr>
        <w:rPr>
          <w:rFonts w:ascii="Arial" w:hAnsi="Arial" w:cs="Arial"/>
        </w:rPr>
      </w:pPr>
    </w:p>
    <w:p w14:paraId="0A5C0C1B" w14:textId="74D6950D" w:rsidR="000E57F3" w:rsidRDefault="00E878A2" w:rsidP="00F50689">
      <w:pPr>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69C91D0C" wp14:editId="609FF79E">
                <wp:simplePos x="0" y="0"/>
                <wp:positionH relativeFrom="column">
                  <wp:posOffset>3233103</wp:posOffset>
                </wp:positionH>
                <wp:positionV relativeFrom="paragraph">
                  <wp:posOffset>147003</wp:posOffset>
                </wp:positionV>
                <wp:extent cx="0" cy="376237"/>
                <wp:effectExtent l="76200" t="0" r="95250" b="62230"/>
                <wp:wrapNone/>
                <wp:docPr id="1" name="Straight Arrow Connector 1"/>
                <wp:cNvGraphicFramePr/>
                <a:graphic xmlns:a="http://schemas.openxmlformats.org/drawingml/2006/main">
                  <a:graphicData uri="http://schemas.microsoft.com/office/word/2010/wordprocessingShape">
                    <wps:wsp>
                      <wps:cNvCnPr/>
                      <wps:spPr>
                        <a:xfrm>
                          <a:off x="0" y="0"/>
                          <a:ext cx="0" cy="37623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2E8D8E4" id="_x0000_t32" coordsize="21600,21600" o:spt="32" o:oned="t" path="m,l21600,21600e" filled="f">
                <v:path arrowok="t" fillok="f" o:connecttype="none"/>
                <o:lock v:ext="edit" shapetype="t"/>
              </v:shapetype>
              <v:shape id="Straight Arrow Connector 1" o:spid="_x0000_s1026" type="#_x0000_t32" style="position:absolute;margin-left:254.6pt;margin-top:11.6pt;width:0;height:29.6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" strokecolor="#4579b8 [3044]">
                <v:stroke endarrow="block"/>
              </v:shape>
            </w:pict>
          </mc:Fallback>
        </mc:AlternateContent>
      </w:r>
    </w:p>
    <w:p w14:paraId="7641415B" w14:textId="407529DC" w:rsidR="000E57F3" w:rsidRDefault="000E57F3" w:rsidP="00F50689">
      <w:pPr>
        <w:rPr>
          <w:rFonts w:ascii="Arial" w:hAnsi="Arial" w:cs="Arial"/>
        </w:rPr>
      </w:pPr>
    </w:p>
    <w:p w14:paraId="69D3A2AE" w14:textId="61AFA9CC" w:rsidR="000E57F3" w:rsidRDefault="000E57F3" w:rsidP="00F50689">
      <w:pPr>
        <w:rPr>
          <w:rFonts w:ascii="Arial" w:hAnsi="Arial" w:cs="Arial"/>
        </w:rPr>
      </w:pPr>
    </w:p>
    <w:p w14:paraId="73C32847" w14:textId="6C701ED5" w:rsidR="000E57F3" w:rsidRDefault="00E878A2" w:rsidP="00F50689">
      <w:pPr>
        <w:rPr>
          <w:rFonts w:ascii="Arial" w:hAnsi="Arial" w:cs="Arial"/>
        </w:rPr>
      </w:pPr>
      <w:r w:rsidRPr="00ED7A1A">
        <w:rPr>
          <w:rFonts w:ascii="Arial" w:hAnsi="Arial" w:cs="Arial"/>
          <w:noProof/>
        </w:rPr>
        <mc:AlternateContent>
          <mc:Choice Requires="wps">
            <w:drawing>
              <wp:anchor distT="45720" distB="45720" distL="114300" distR="114300" simplePos="0" relativeHeight="251664384" behindDoc="0" locked="0" layoutInCell="1" allowOverlap="1" wp14:anchorId="30B80F3E" wp14:editId="6F8A29A2">
                <wp:simplePos x="0" y="0"/>
                <wp:positionH relativeFrom="margin">
                  <wp:align>center</wp:align>
                </wp:positionH>
                <wp:positionV relativeFrom="paragraph">
                  <wp:posOffset>58737</wp:posOffset>
                </wp:positionV>
                <wp:extent cx="1891030" cy="1404620"/>
                <wp:effectExtent l="0" t="0" r="13970" b="177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1404620"/>
                        </a:xfrm>
                        <a:prstGeom prst="rect">
                          <a:avLst/>
                        </a:prstGeom>
                        <a:solidFill>
                          <a:srgbClr val="FFFFFF"/>
                        </a:solidFill>
                        <a:ln w="9525">
                          <a:solidFill>
                            <a:srgbClr val="000000"/>
                          </a:solidFill>
                          <a:miter lim="800000"/>
                          <a:headEnd/>
                          <a:tailEnd/>
                        </a:ln>
                      </wps:spPr>
                      <wps:txbx>
                        <w:txbxContent>
                          <w:p w14:paraId="0C454C42" w14:textId="1121CE75" w:rsidR="0047592C" w:rsidRPr="00594A50" w:rsidRDefault="0002325F" w:rsidP="00E878A2">
                            <w:pPr>
                              <w:jc w:val="center"/>
                              <w:rPr>
                                <w:b/>
                              </w:rPr>
                            </w:pPr>
                            <w:r>
                              <w:rPr>
                                <w:b/>
                              </w:rPr>
                              <w:t>Wellbeing manager</w:t>
                            </w:r>
                            <w:r w:rsidR="0047592C">
                              <w:rPr>
                                <w:b/>
                              </w:rPr>
                              <w:t xml:space="preserve"> notifies</w:t>
                            </w:r>
                          </w:p>
                          <w:p w14:paraId="76DCEED1" w14:textId="0F6CB3F0" w:rsidR="0047592C" w:rsidRPr="00594A50" w:rsidRDefault="0002325F" w:rsidP="0002325F">
                            <w:pPr>
                              <w:jc w:val="center"/>
                              <w:rPr>
                                <w:b/>
                              </w:rPr>
                            </w:pPr>
                            <w:r>
                              <w:rPr>
                                <w:b/>
                              </w:rPr>
                              <w:t>All DSLs and DDSLs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B80F3E" id="_x0000_s1028" type="#_x0000_t202" style="position:absolute;margin-left:0;margin-top:4.6pt;width:148.9pt;height:110.6pt;z-index:25166438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">
                <v:textbox style="mso-fit-shape-to-text:t">
                  <w:txbxContent>
                    <w:p w14:paraId="0C454C42" w14:textId="1121CE75" w:rsidR="0047592C" w:rsidRPr="00594A50" w:rsidRDefault="0002325F" w:rsidP="00E878A2">
                      <w:pPr>
                        <w:jc w:val="center"/>
                        <w:rPr>
                          <w:b/>
                        </w:rPr>
                      </w:pPr>
                      <w:r>
                        <w:rPr>
                          <w:b/>
                        </w:rPr>
                        <w:t>Wellbeing manager</w:t>
                      </w:r>
                      <w:r w:rsidR="0047592C">
                        <w:rPr>
                          <w:b/>
                        </w:rPr>
                        <w:t xml:space="preserve"> notifies</w:t>
                      </w:r>
                    </w:p>
                    <w:p w14:paraId="76DCEED1" w14:textId="0F6CB3F0" w:rsidR="0047592C" w:rsidRPr="00594A50" w:rsidRDefault="0002325F" w:rsidP="0002325F">
                      <w:pPr>
                        <w:jc w:val="center"/>
                        <w:rPr>
                          <w:b/>
                        </w:rPr>
                      </w:pPr>
                      <w:r>
                        <w:rPr>
                          <w:b/>
                        </w:rPr>
                        <w:t>All DSLs and DDSLs</w:t>
                      </w:r>
                    </w:p>
                  </w:txbxContent>
                </v:textbox>
                <w10:wrap type="square" anchorx="margin"/>
              </v:shape>
            </w:pict>
          </mc:Fallback>
        </mc:AlternateContent>
      </w:r>
    </w:p>
    <w:p w14:paraId="463661F4" w14:textId="1A0B7252" w:rsidR="000E57F3" w:rsidRDefault="000E57F3" w:rsidP="00F50689">
      <w:pPr>
        <w:rPr>
          <w:rFonts w:ascii="Arial" w:hAnsi="Arial" w:cs="Arial"/>
        </w:rPr>
      </w:pPr>
    </w:p>
    <w:p w14:paraId="7526E1FC" w14:textId="6FB87894" w:rsidR="000E57F3" w:rsidRDefault="000E57F3" w:rsidP="00F50689">
      <w:pPr>
        <w:rPr>
          <w:rFonts w:ascii="Arial" w:hAnsi="Arial" w:cs="Arial"/>
        </w:rPr>
      </w:pPr>
    </w:p>
    <w:p w14:paraId="12F6C5AC" w14:textId="7DF07216" w:rsidR="000E57F3" w:rsidRDefault="000E57F3" w:rsidP="00F50689">
      <w:pPr>
        <w:rPr>
          <w:rFonts w:ascii="Arial" w:hAnsi="Arial" w:cs="Arial"/>
        </w:rPr>
      </w:pPr>
    </w:p>
    <w:p w14:paraId="3CAF4CE7" w14:textId="7EFCFC62" w:rsidR="000E57F3" w:rsidRDefault="00E878A2" w:rsidP="00F50689">
      <w:pPr>
        <w:rPr>
          <w:rFonts w:ascii="Arial" w:hAnsi="Arial" w:cs="Arial"/>
        </w:rPr>
      </w:pPr>
      <w:r>
        <w:rPr>
          <w:rFonts w:ascii="Arial" w:hAnsi="Arial" w:cs="Arial"/>
          <w:noProof/>
        </w:rPr>
        <mc:AlternateContent>
          <mc:Choice Requires="wps">
            <w:drawing>
              <wp:anchor distT="0" distB="0" distL="114300" distR="114300" simplePos="0" relativeHeight="251666432" behindDoc="0" locked="0" layoutInCell="1" allowOverlap="1" wp14:anchorId="7A55F751" wp14:editId="0301A526">
                <wp:simplePos x="0" y="0"/>
                <wp:positionH relativeFrom="column">
                  <wp:posOffset>3243263</wp:posOffset>
                </wp:positionH>
                <wp:positionV relativeFrom="paragraph">
                  <wp:posOffset>4128</wp:posOffset>
                </wp:positionV>
                <wp:extent cx="0" cy="376237"/>
                <wp:effectExtent l="76200" t="0" r="95250" b="62230"/>
                <wp:wrapNone/>
                <wp:docPr id="4" name="Straight Arrow Connector 4"/>
                <wp:cNvGraphicFramePr/>
                <a:graphic xmlns:a="http://schemas.openxmlformats.org/drawingml/2006/main">
                  <a:graphicData uri="http://schemas.microsoft.com/office/word/2010/wordprocessingShape">
                    <wps:wsp>
                      <wps:cNvCnPr/>
                      <wps:spPr>
                        <a:xfrm>
                          <a:off x="0" y="0"/>
                          <a:ext cx="0" cy="376237"/>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5F313A50" id="Straight Arrow Connector 4" o:spid="_x0000_s1026" type="#_x0000_t32" style="position:absolute;margin-left:255.4pt;margin-top:.35pt;width:0;height:29.6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" strokecolor="#4a7ebb">
                <v:stroke endarrow="block"/>
              </v:shape>
            </w:pict>
          </mc:Fallback>
        </mc:AlternateContent>
      </w:r>
    </w:p>
    <w:p w14:paraId="493BA8E5" w14:textId="10CB2758" w:rsidR="000E57F3" w:rsidRDefault="000E57F3" w:rsidP="00F50689">
      <w:pPr>
        <w:rPr>
          <w:rFonts w:ascii="Arial" w:hAnsi="Arial" w:cs="Arial"/>
        </w:rPr>
      </w:pPr>
    </w:p>
    <w:p w14:paraId="5CB11FC0" w14:textId="574A1303" w:rsidR="000E57F3" w:rsidRDefault="00E878A2" w:rsidP="00F50689">
      <w:pPr>
        <w:rPr>
          <w:rFonts w:ascii="Arial" w:hAnsi="Arial" w:cs="Arial"/>
        </w:rPr>
      </w:pPr>
      <w:r w:rsidRPr="00ED7A1A">
        <w:rPr>
          <w:rFonts w:ascii="Arial" w:hAnsi="Arial" w:cs="Arial"/>
          <w:noProof/>
        </w:rPr>
        <mc:AlternateContent>
          <mc:Choice Requires="wps">
            <w:drawing>
              <wp:anchor distT="45720" distB="45720" distL="114300" distR="114300" simplePos="0" relativeHeight="251668480" behindDoc="0" locked="0" layoutInCell="1" allowOverlap="1" wp14:anchorId="18315F7B" wp14:editId="4FC84277">
                <wp:simplePos x="0" y="0"/>
                <wp:positionH relativeFrom="margin">
                  <wp:align>center</wp:align>
                </wp:positionH>
                <wp:positionV relativeFrom="paragraph">
                  <wp:posOffset>92075</wp:posOffset>
                </wp:positionV>
                <wp:extent cx="1891030" cy="1404620"/>
                <wp:effectExtent l="0" t="0" r="13970" b="2159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1404620"/>
                        </a:xfrm>
                        <a:prstGeom prst="rect">
                          <a:avLst/>
                        </a:prstGeom>
                        <a:solidFill>
                          <a:srgbClr val="FFFFFF"/>
                        </a:solidFill>
                        <a:ln w="9525">
                          <a:solidFill>
                            <a:srgbClr val="000000"/>
                          </a:solidFill>
                          <a:miter lim="800000"/>
                          <a:headEnd/>
                          <a:tailEnd/>
                        </a:ln>
                      </wps:spPr>
                      <wps:txbx>
                        <w:txbxContent>
                          <w:p w14:paraId="4ECF6321" w14:textId="40EB3701" w:rsidR="0047592C" w:rsidRPr="00E878A2" w:rsidRDefault="0047592C" w:rsidP="00594A50">
                            <w:pPr>
                              <w:jc w:val="center"/>
                            </w:pPr>
                            <w:r w:rsidRPr="00594A50">
                              <w:t>DS</w:t>
                            </w:r>
                            <w:r>
                              <w:t>L</w:t>
                            </w:r>
                            <w:r w:rsidRPr="00594A50">
                              <w:t xml:space="preserve"> reviews concern and makes a decision about next steps</w:t>
                            </w:r>
                            <w:r w:rsidRPr="00E878A2">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315F7B" id="_x0000_s1029" type="#_x0000_t202" style="position:absolute;margin-left:0;margin-top:7.25pt;width:148.9pt;height:110.6pt;z-index:25166848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">
                <v:textbox style="mso-fit-shape-to-text:t">
                  <w:txbxContent>
                    <w:p w14:paraId="4ECF6321" w14:textId="40EB3701" w:rsidR="0047592C" w:rsidRPr="00E878A2" w:rsidRDefault="0047592C" w:rsidP="00594A50">
                      <w:pPr>
                        <w:jc w:val="center"/>
                      </w:pPr>
                      <w:r w:rsidRPr="00594A50">
                        <w:t>DS</w:t>
                      </w:r>
                      <w:r>
                        <w:t>L</w:t>
                      </w:r>
                      <w:r w:rsidRPr="00594A50">
                        <w:t xml:space="preserve"> reviews concern and makes a decision about next steps</w:t>
                      </w:r>
                      <w:r w:rsidRPr="00E878A2">
                        <w:t xml:space="preserve"> </w:t>
                      </w:r>
                    </w:p>
                  </w:txbxContent>
                </v:textbox>
                <w10:wrap type="square" anchorx="margin"/>
              </v:shape>
            </w:pict>
          </mc:Fallback>
        </mc:AlternateContent>
      </w:r>
    </w:p>
    <w:p w14:paraId="571A9B20" w14:textId="3A7140D7" w:rsidR="000E57F3" w:rsidRDefault="000E57F3" w:rsidP="00F50689">
      <w:pPr>
        <w:rPr>
          <w:rFonts w:ascii="Arial" w:hAnsi="Arial" w:cs="Arial"/>
        </w:rPr>
      </w:pPr>
    </w:p>
    <w:p w14:paraId="3C134E02" w14:textId="4BA46BEE" w:rsidR="000E57F3" w:rsidRDefault="000E57F3" w:rsidP="00F50689">
      <w:pPr>
        <w:rPr>
          <w:rFonts w:ascii="Arial" w:hAnsi="Arial" w:cs="Arial"/>
        </w:rPr>
      </w:pPr>
    </w:p>
    <w:p w14:paraId="7DCD750E" w14:textId="7E581C64" w:rsidR="000E57F3" w:rsidRDefault="000E57F3" w:rsidP="00F50689">
      <w:pPr>
        <w:rPr>
          <w:rFonts w:ascii="Arial" w:hAnsi="Arial" w:cs="Arial"/>
        </w:rPr>
      </w:pPr>
    </w:p>
    <w:p w14:paraId="6D0A657E" w14:textId="03D2DAE1" w:rsidR="000E57F3" w:rsidRDefault="001762C9" w:rsidP="00F50689">
      <w:pPr>
        <w:rPr>
          <w:rFonts w:ascii="Arial" w:hAnsi="Arial" w:cs="Arial"/>
        </w:rPr>
      </w:pPr>
      <w:r>
        <w:rPr>
          <w:rFonts w:ascii="Arial" w:hAnsi="Arial" w:cs="Arial"/>
          <w:noProof/>
        </w:rPr>
        <mc:AlternateContent>
          <mc:Choice Requires="wps">
            <w:drawing>
              <wp:anchor distT="0" distB="0" distL="114300" distR="114300" simplePos="0" relativeHeight="251673600" behindDoc="0" locked="0" layoutInCell="1" allowOverlap="1" wp14:anchorId="193650C1" wp14:editId="040ACEF6">
                <wp:simplePos x="0" y="0"/>
                <wp:positionH relativeFrom="column">
                  <wp:posOffset>3228340</wp:posOffset>
                </wp:positionH>
                <wp:positionV relativeFrom="paragraph">
                  <wp:posOffset>78423</wp:posOffset>
                </wp:positionV>
                <wp:extent cx="2286000" cy="314325"/>
                <wp:effectExtent l="0" t="0" r="76200" b="85725"/>
                <wp:wrapNone/>
                <wp:docPr id="9" name="Straight Arrow Connector 9"/>
                <wp:cNvGraphicFramePr/>
                <a:graphic xmlns:a="http://schemas.openxmlformats.org/drawingml/2006/main">
                  <a:graphicData uri="http://schemas.microsoft.com/office/word/2010/wordprocessingShape">
                    <wps:wsp>
                      <wps:cNvCnPr/>
                      <wps:spPr>
                        <a:xfrm>
                          <a:off x="0" y="0"/>
                          <a:ext cx="228600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DF45F4" id="Straight Arrow Connector 9" o:spid="_x0000_s1026" type="#_x0000_t32" style="position:absolute;margin-left:254.2pt;margin-top:6.2pt;width:180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" strokecolor="#4579b8 [3044]">
                <v:stroke endarrow="block"/>
              </v:shape>
            </w:pict>
          </mc:Fallback>
        </mc:AlternateContent>
      </w:r>
      <w:r w:rsidR="00E878A2">
        <w:rPr>
          <w:rFonts w:ascii="Arial" w:hAnsi="Arial" w:cs="Arial"/>
          <w:noProof/>
        </w:rPr>
        <mc:AlternateContent>
          <mc:Choice Requires="wps">
            <w:drawing>
              <wp:anchor distT="0" distB="0" distL="114300" distR="114300" simplePos="0" relativeHeight="251675648" behindDoc="0" locked="0" layoutInCell="1" allowOverlap="1" wp14:anchorId="671E22EF" wp14:editId="3CA60DCE">
                <wp:simplePos x="0" y="0"/>
                <wp:positionH relativeFrom="column">
                  <wp:posOffset>975678</wp:posOffset>
                </wp:positionH>
                <wp:positionV relativeFrom="paragraph">
                  <wp:posOffset>78423</wp:posOffset>
                </wp:positionV>
                <wp:extent cx="2257107" cy="304800"/>
                <wp:effectExtent l="38100" t="0" r="29210" b="76200"/>
                <wp:wrapNone/>
                <wp:docPr id="10" name="Straight Arrow Connector 10"/>
                <wp:cNvGraphicFramePr/>
                <a:graphic xmlns:a="http://schemas.openxmlformats.org/drawingml/2006/main">
                  <a:graphicData uri="http://schemas.microsoft.com/office/word/2010/wordprocessingShape">
                    <wps:wsp>
                      <wps:cNvCnPr/>
                      <wps:spPr>
                        <a:xfrm flipH="1">
                          <a:off x="0" y="0"/>
                          <a:ext cx="2257107" cy="3048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79EBF11" id="Straight Arrow Connector 10" o:spid="_x0000_s1026" type="#_x0000_t32" style="position:absolute;margin-left:76.85pt;margin-top:6.2pt;width:177.7pt;height:24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" strokecolor="#4a7ebb">
                <v:stroke endarrow="block"/>
              </v:shape>
            </w:pict>
          </mc:Fallback>
        </mc:AlternateContent>
      </w:r>
      <w:r w:rsidR="00E878A2">
        <w:rPr>
          <w:rFonts w:ascii="Arial" w:hAnsi="Arial" w:cs="Arial"/>
          <w:noProof/>
        </w:rPr>
        <mc:AlternateContent>
          <mc:Choice Requires="wps">
            <w:drawing>
              <wp:anchor distT="0" distB="0" distL="114300" distR="114300" simplePos="0" relativeHeight="251672576" behindDoc="0" locked="0" layoutInCell="1" allowOverlap="1" wp14:anchorId="62A98048" wp14:editId="66017D28">
                <wp:simplePos x="0" y="0"/>
                <wp:positionH relativeFrom="margin">
                  <wp:align>center</wp:align>
                </wp:positionH>
                <wp:positionV relativeFrom="paragraph">
                  <wp:posOffset>79375</wp:posOffset>
                </wp:positionV>
                <wp:extent cx="0" cy="376237"/>
                <wp:effectExtent l="76200" t="0" r="95250" b="62230"/>
                <wp:wrapNone/>
                <wp:docPr id="7" name="Straight Arrow Connector 7"/>
                <wp:cNvGraphicFramePr/>
                <a:graphic xmlns:a="http://schemas.openxmlformats.org/drawingml/2006/main">
                  <a:graphicData uri="http://schemas.microsoft.com/office/word/2010/wordprocessingShape">
                    <wps:wsp>
                      <wps:cNvCnPr/>
                      <wps:spPr>
                        <a:xfrm>
                          <a:off x="0" y="0"/>
                          <a:ext cx="0" cy="376237"/>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6A5C8D98" id="Straight Arrow Connector 7" o:spid="_x0000_s1026" type="#_x0000_t32" style="position:absolute;margin-left:0;margin-top:6.25pt;width:0;height:29.6pt;z-index:25167257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" strokecolor="#4a7ebb">
                <v:stroke endarrow="block"/>
                <w10:wrap anchorx="margin"/>
              </v:shape>
            </w:pict>
          </mc:Fallback>
        </mc:AlternateContent>
      </w:r>
    </w:p>
    <w:p w14:paraId="5144280E" w14:textId="666F4C5B" w:rsidR="000E57F3" w:rsidRDefault="0075339D" w:rsidP="00F50689">
      <w:pPr>
        <w:rPr>
          <w:rFonts w:ascii="Arial" w:hAnsi="Arial" w:cs="Arial"/>
        </w:rPr>
      </w:pPr>
      <w:r>
        <w:rPr>
          <w:rFonts w:ascii="Arial" w:hAnsi="Arial" w:cs="Arial"/>
          <w:noProof/>
        </w:rPr>
        <mc:AlternateContent>
          <mc:Choice Requires="wps">
            <w:drawing>
              <wp:anchor distT="0" distB="0" distL="114300" distR="114300" simplePos="0" relativeHeight="251694080" behindDoc="0" locked="0" layoutInCell="1" allowOverlap="1" wp14:anchorId="18DD4E45" wp14:editId="77121339">
                <wp:simplePos x="0" y="0"/>
                <wp:positionH relativeFrom="column">
                  <wp:posOffset>5470152</wp:posOffset>
                </wp:positionH>
                <wp:positionV relativeFrom="paragraph">
                  <wp:posOffset>804620</wp:posOffset>
                </wp:positionV>
                <wp:extent cx="4763" cy="1157288"/>
                <wp:effectExtent l="76200" t="0" r="71755" b="62230"/>
                <wp:wrapNone/>
                <wp:docPr id="22" name="Straight Arrow Connector 22"/>
                <wp:cNvGraphicFramePr/>
                <a:graphic xmlns:a="http://schemas.openxmlformats.org/drawingml/2006/main">
                  <a:graphicData uri="http://schemas.microsoft.com/office/word/2010/wordprocessingShape">
                    <wps:wsp>
                      <wps:cNvCnPr/>
                      <wps:spPr>
                        <a:xfrm>
                          <a:off x="0" y="0"/>
                          <a:ext cx="4763" cy="115728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2A507BB6" id="Straight Arrow Connector 22" o:spid="_x0000_s1026" type="#_x0000_t32" style="position:absolute;margin-left:430.7pt;margin-top:63.35pt;width:.4pt;height:91.1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" strokecolor="#4a7ebb">
                <v:stroke endarrow="block"/>
              </v:shape>
            </w:pict>
          </mc:Fallback>
        </mc:AlternateContent>
      </w:r>
      <w:r w:rsidR="001762C9">
        <w:rPr>
          <w:rFonts w:ascii="Arial" w:hAnsi="Arial" w:cs="Arial"/>
          <w:noProof/>
        </w:rPr>
        <mc:AlternateContent>
          <mc:Choice Requires="wps">
            <w:drawing>
              <wp:anchor distT="0" distB="0" distL="114300" distR="114300" simplePos="0" relativeHeight="251682816" behindDoc="0" locked="0" layoutInCell="1" allowOverlap="1" wp14:anchorId="3C168AFB" wp14:editId="1DFEF3E8">
                <wp:simplePos x="0" y="0"/>
                <wp:positionH relativeFrom="column">
                  <wp:posOffset>994410</wp:posOffset>
                </wp:positionH>
                <wp:positionV relativeFrom="paragraph">
                  <wp:posOffset>775261</wp:posOffset>
                </wp:positionV>
                <wp:extent cx="4763" cy="1157288"/>
                <wp:effectExtent l="76200" t="0" r="71755" b="62230"/>
                <wp:wrapNone/>
                <wp:docPr id="15" name="Straight Arrow Connector 15"/>
                <wp:cNvGraphicFramePr/>
                <a:graphic xmlns:a="http://schemas.openxmlformats.org/drawingml/2006/main">
                  <a:graphicData uri="http://schemas.microsoft.com/office/word/2010/wordprocessingShape">
                    <wps:wsp>
                      <wps:cNvCnPr/>
                      <wps:spPr>
                        <a:xfrm>
                          <a:off x="0" y="0"/>
                          <a:ext cx="4763" cy="115728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42691D" id="Straight Arrow Connector 15" o:spid="_x0000_s1026" type="#_x0000_t32" style="position:absolute;margin-left:78.3pt;margin-top:61.05pt;width:.4pt;height:91.1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" strokecolor="#4579b8 [3044]">
                <v:stroke endarrow="block"/>
              </v:shape>
            </w:pict>
          </mc:Fallback>
        </mc:AlternateContent>
      </w:r>
      <w:r w:rsidR="001762C9" w:rsidRPr="00ED7A1A">
        <w:rPr>
          <w:rFonts w:ascii="Arial" w:hAnsi="Arial" w:cs="Arial"/>
          <w:noProof/>
        </w:rPr>
        <mc:AlternateContent>
          <mc:Choice Requires="wps">
            <w:drawing>
              <wp:anchor distT="45720" distB="45720" distL="114300" distR="114300" simplePos="0" relativeHeight="251681792" behindDoc="0" locked="0" layoutInCell="1" allowOverlap="1" wp14:anchorId="0BDFA6FA" wp14:editId="04EF3F8C">
                <wp:simplePos x="0" y="0"/>
                <wp:positionH relativeFrom="margin">
                  <wp:posOffset>4543425</wp:posOffset>
                </wp:positionH>
                <wp:positionV relativeFrom="paragraph">
                  <wp:posOffset>362585</wp:posOffset>
                </wp:positionV>
                <wp:extent cx="1891030" cy="1404620"/>
                <wp:effectExtent l="0" t="0" r="13970" b="254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1404620"/>
                        </a:xfrm>
                        <a:prstGeom prst="rect">
                          <a:avLst/>
                        </a:prstGeom>
                        <a:solidFill>
                          <a:srgbClr val="FFFFFF"/>
                        </a:solidFill>
                        <a:ln w="9525">
                          <a:solidFill>
                            <a:srgbClr val="000000"/>
                          </a:solidFill>
                          <a:miter lim="800000"/>
                          <a:headEnd/>
                          <a:tailEnd/>
                        </a:ln>
                      </wps:spPr>
                      <wps:txbx>
                        <w:txbxContent>
                          <w:p w14:paraId="76C4B937" w14:textId="12AAB597" w:rsidR="0047592C" w:rsidRPr="00E878A2" w:rsidRDefault="0047592C" w:rsidP="00594A50">
                            <w:pPr>
                              <w:jc w:val="center"/>
                            </w:pPr>
                            <w:r>
                              <w:t>Decision made to refer the concern to social care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DFA6FA" id="_x0000_s1030" type="#_x0000_t202" style="position:absolute;margin-left:357.75pt;margin-top:28.55pt;width:148.9pt;height:110.6pt;z-index:251681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">
                <v:textbox style="mso-fit-shape-to-text:t">
                  <w:txbxContent>
                    <w:p w14:paraId="76C4B937" w14:textId="12AAB597" w:rsidR="0047592C" w:rsidRPr="00E878A2" w:rsidRDefault="0047592C" w:rsidP="00594A50">
                      <w:pPr>
                        <w:jc w:val="center"/>
                      </w:pPr>
                      <w:r>
                        <w:t>Decision made to refer the concern to social care</w:t>
                      </w:r>
                    </w:p>
                  </w:txbxContent>
                </v:textbox>
                <w10:wrap type="square" anchorx="margin"/>
              </v:shape>
            </w:pict>
          </mc:Fallback>
        </mc:AlternateContent>
      </w:r>
      <w:r w:rsidR="001762C9" w:rsidRPr="00ED7A1A">
        <w:rPr>
          <w:rFonts w:ascii="Arial" w:hAnsi="Arial" w:cs="Arial"/>
          <w:noProof/>
        </w:rPr>
        <mc:AlternateContent>
          <mc:Choice Requires="wps">
            <w:drawing>
              <wp:anchor distT="45720" distB="45720" distL="114300" distR="114300" simplePos="0" relativeHeight="251677696" behindDoc="0" locked="0" layoutInCell="1" allowOverlap="1" wp14:anchorId="7AFE1F3F" wp14:editId="1FC0AC3B">
                <wp:simplePos x="0" y="0"/>
                <wp:positionH relativeFrom="margin">
                  <wp:posOffset>56832</wp:posOffset>
                </wp:positionH>
                <wp:positionV relativeFrom="paragraph">
                  <wp:posOffset>356235</wp:posOffset>
                </wp:positionV>
                <wp:extent cx="1891030" cy="1404620"/>
                <wp:effectExtent l="0" t="0" r="13970" b="2159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1404620"/>
                        </a:xfrm>
                        <a:prstGeom prst="rect">
                          <a:avLst/>
                        </a:prstGeom>
                        <a:solidFill>
                          <a:srgbClr val="FFFFFF"/>
                        </a:solidFill>
                        <a:ln w="9525">
                          <a:solidFill>
                            <a:srgbClr val="000000"/>
                          </a:solidFill>
                          <a:miter lim="800000"/>
                          <a:headEnd/>
                          <a:tailEnd/>
                        </a:ln>
                      </wps:spPr>
                      <wps:txbx>
                        <w:txbxContent>
                          <w:p w14:paraId="044D1D2F" w14:textId="5CC1294D" w:rsidR="0047592C" w:rsidRPr="00E878A2" w:rsidRDefault="0047592C" w:rsidP="00594A50">
                            <w:pPr>
                              <w:jc w:val="center"/>
                            </w:pPr>
                            <w:r>
                              <w:t>Decision made to monitor the concern</w:t>
                            </w:r>
                            <w:r w:rsidRPr="00E878A2">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FE1F3F" id="_x0000_s1031" type="#_x0000_t202" style="position:absolute;margin-left:4.45pt;margin-top:28.05pt;width:148.9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">
                <v:textbox style="mso-fit-shape-to-text:t">
                  <w:txbxContent>
                    <w:p w14:paraId="044D1D2F" w14:textId="5CC1294D" w:rsidR="0047592C" w:rsidRPr="00E878A2" w:rsidRDefault="0047592C" w:rsidP="00594A50">
                      <w:pPr>
                        <w:jc w:val="center"/>
                      </w:pPr>
                      <w:r>
                        <w:t>Decision made to monitor the concern</w:t>
                      </w:r>
                      <w:r w:rsidRPr="00E878A2">
                        <w:t xml:space="preserve"> </w:t>
                      </w:r>
                    </w:p>
                  </w:txbxContent>
                </v:textbox>
                <w10:wrap type="square" anchorx="margin"/>
              </v:shape>
            </w:pict>
          </mc:Fallback>
        </mc:AlternateContent>
      </w:r>
      <w:r w:rsidR="001762C9" w:rsidRPr="00ED7A1A">
        <w:rPr>
          <w:rFonts w:ascii="Arial" w:hAnsi="Arial" w:cs="Arial"/>
          <w:noProof/>
        </w:rPr>
        <mc:AlternateContent>
          <mc:Choice Requires="wps">
            <w:drawing>
              <wp:anchor distT="45720" distB="45720" distL="114300" distR="114300" simplePos="0" relativeHeight="251679744" behindDoc="0" locked="0" layoutInCell="1" allowOverlap="1" wp14:anchorId="32C49774" wp14:editId="42AB6B46">
                <wp:simplePos x="0" y="0"/>
                <wp:positionH relativeFrom="margin">
                  <wp:align>center</wp:align>
                </wp:positionH>
                <wp:positionV relativeFrom="paragraph">
                  <wp:posOffset>354965</wp:posOffset>
                </wp:positionV>
                <wp:extent cx="1891030" cy="1404620"/>
                <wp:effectExtent l="0" t="0" r="13970" b="2159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1404620"/>
                        </a:xfrm>
                        <a:prstGeom prst="rect">
                          <a:avLst/>
                        </a:prstGeom>
                        <a:solidFill>
                          <a:srgbClr val="FFFFFF"/>
                        </a:solidFill>
                        <a:ln w="9525">
                          <a:solidFill>
                            <a:srgbClr val="000000"/>
                          </a:solidFill>
                          <a:miter lim="800000"/>
                          <a:headEnd/>
                          <a:tailEnd/>
                        </a:ln>
                      </wps:spPr>
                      <wps:txbx>
                        <w:txbxContent>
                          <w:p w14:paraId="77F8CE65" w14:textId="50E4124C" w:rsidR="0047592C" w:rsidRPr="00E878A2" w:rsidRDefault="0047592C" w:rsidP="00594A50">
                            <w:pPr>
                              <w:jc w:val="center"/>
                            </w:pPr>
                            <w:r>
                              <w:t>Decision made to discuss the concern informally with the parents / carers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C49774" id="_x0000_s1032" type="#_x0000_t202" style="position:absolute;margin-left:0;margin-top:27.95pt;width:148.9pt;height:110.6pt;z-index:25167974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">
                <v:textbox style="mso-fit-shape-to-text:t">
                  <w:txbxContent>
                    <w:p w14:paraId="77F8CE65" w14:textId="50E4124C" w:rsidR="0047592C" w:rsidRPr="00E878A2" w:rsidRDefault="0047592C" w:rsidP="00594A50">
                      <w:pPr>
                        <w:jc w:val="center"/>
                      </w:pPr>
                      <w:r>
                        <w:t>Decision made to discuss the concern informally with the parents / carers</w:t>
                      </w:r>
                    </w:p>
                  </w:txbxContent>
                </v:textbox>
                <w10:wrap type="square" anchorx="margin"/>
              </v:shape>
            </w:pict>
          </mc:Fallback>
        </mc:AlternateContent>
      </w:r>
    </w:p>
    <w:p w14:paraId="1DF4DA86" w14:textId="386DC6C5" w:rsidR="000E57F3" w:rsidRDefault="0075339D" w:rsidP="00F50689">
      <w:pPr>
        <w:rPr>
          <w:rFonts w:ascii="Arial" w:hAnsi="Arial" w:cs="Arial"/>
        </w:rPr>
      </w:pPr>
      <w:r>
        <w:rPr>
          <w:rFonts w:ascii="Arial" w:hAnsi="Arial" w:cs="Arial"/>
          <w:noProof/>
        </w:rPr>
        <mc:AlternateContent>
          <mc:Choice Requires="wps">
            <w:drawing>
              <wp:anchor distT="0" distB="0" distL="114300" distR="114300" simplePos="0" relativeHeight="251683840" behindDoc="0" locked="0" layoutInCell="1" allowOverlap="1" wp14:anchorId="050FEE2A" wp14:editId="21506350">
                <wp:simplePos x="0" y="0"/>
                <wp:positionH relativeFrom="column">
                  <wp:posOffset>3232823</wp:posOffset>
                </wp:positionH>
                <wp:positionV relativeFrom="paragraph">
                  <wp:posOffset>848771</wp:posOffset>
                </wp:positionV>
                <wp:extent cx="0" cy="957263"/>
                <wp:effectExtent l="76200" t="0" r="76200" b="52705"/>
                <wp:wrapNone/>
                <wp:docPr id="17" name="Straight Arrow Connector 17"/>
                <wp:cNvGraphicFramePr/>
                <a:graphic xmlns:a="http://schemas.openxmlformats.org/drawingml/2006/main">
                  <a:graphicData uri="http://schemas.microsoft.com/office/word/2010/wordprocessingShape">
                    <wps:wsp>
                      <wps:cNvCnPr/>
                      <wps:spPr>
                        <a:xfrm>
                          <a:off x="0" y="0"/>
                          <a:ext cx="0" cy="9572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C8027A" id="Straight Arrow Connector 17" o:spid="_x0000_s1026" type="#_x0000_t32" style="position:absolute;margin-left:254.55pt;margin-top:66.85pt;width:0;height:75.4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" strokecolor="#4579b8 [3044]">
                <v:stroke endarrow="block"/>
              </v:shape>
            </w:pict>
          </mc:Fallback>
        </mc:AlternateContent>
      </w:r>
    </w:p>
    <w:p w14:paraId="471B5CD4" w14:textId="709FB570" w:rsidR="000E57F3" w:rsidRDefault="000E57F3" w:rsidP="00F50689">
      <w:pPr>
        <w:rPr>
          <w:rFonts w:ascii="Arial" w:hAnsi="Arial" w:cs="Arial"/>
        </w:rPr>
      </w:pPr>
    </w:p>
    <w:p w14:paraId="44EAE8FB" w14:textId="21029E65" w:rsidR="000E57F3" w:rsidRDefault="001762C9" w:rsidP="00F50689">
      <w:pPr>
        <w:rPr>
          <w:rFonts w:ascii="Arial" w:hAnsi="Arial" w:cs="Arial"/>
        </w:rPr>
      </w:pPr>
      <w:r w:rsidRPr="001762C9">
        <w:rPr>
          <w:rFonts w:ascii="Arial" w:hAnsi="Arial" w:cs="Arial"/>
          <w:noProof/>
        </w:rPr>
        <mc:AlternateContent>
          <mc:Choice Requires="wps">
            <w:drawing>
              <wp:anchor distT="45720" distB="45720" distL="114300" distR="114300" simplePos="0" relativeHeight="251696128" behindDoc="0" locked="0" layoutInCell="1" allowOverlap="1" wp14:anchorId="021F235B" wp14:editId="54C7C47A">
                <wp:simplePos x="0" y="0"/>
                <wp:positionH relativeFrom="margin">
                  <wp:posOffset>5043170</wp:posOffset>
                </wp:positionH>
                <wp:positionV relativeFrom="paragraph">
                  <wp:posOffset>3175</wp:posOffset>
                </wp:positionV>
                <wp:extent cx="795020" cy="318770"/>
                <wp:effectExtent l="0" t="0" r="5080" b="508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318770"/>
                        </a:xfrm>
                        <a:prstGeom prst="rect">
                          <a:avLst/>
                        </a:prstGeom>
                        <a:solidFill>
                          <a:srgbClr val="FFFFFF"/>
                        </a:solidFill>
                        <a:ln w="9525">
                          <a:noFill/>
                          <a:miter lim="800000"/>
                          <a:headEnd/>
                          <a:tailEnd/>
                        </a:ln>
                      </wps:spPr>
                      <wps:txbx>
                        <w:txbxContent>
                          <w:p w14:paraId="155F3762" w14:textId="7C7E6CAE" w:rsidR="0047592C" w:rsidRDefault="0047592C" w:rsidP="00594A50">
                            <w:pPr>
                              <w:jc w:val="center"/>
                            </w:pPr>
                            <w:r>
                              <w:t>Refer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1F235B" id="_x0000_s1033" type="#_x0000_t202" style="position:absolute;margin-left:397.1pt;margin-top:.25pt;width:62.6pt;height:25.1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" stroked="f">
                <v:textbox>
                  <w:txbxContent>
                    <w:p w14:paraId="155F3762" w14:textId="7C7E6CAE" w:rsidR="0047592C" w:rsidRDefault="0047592C" w:rsidP="00594A50">
                      <w:pPr>
                        <w:jc w:val="center"/>
                      </w:pPr>
                      <w:r>
                        <w:t>Refer</w:t>
                      </w:r>
                    </w:p>
                  </w:txbxContent>
                </v:textbox>
                <w10:wrap type="square" anchorx="margin"/>
              </v:shape>
            </w:pict>
          </mc:Fallback>
        </mc:AlternateContent>
      </w:r>
      <w:r w:rsidRPr="001762C9">
        <w:rPr>
          <w:rFonts w:ascii="Arial" w:hAnsi="Arial" w:cs="Arial"/>
          <w:noProof/>
        </w:rPr>
        <mc:AlternateContent>
          <mc:Choice Requires="wps">
            <w:drawing>
              <wp:anchor distT="45720" distB="45720" distL="114300" distR="114300" simplePos="0" relativeHeight="251692032" behindDoc="0" locked="0" layoutInCell="1" allowOverlap="1" wp14:anchorId="7B27E669" wp14:editId="0AE1C239">
                <wp:simplePos x="0" y="0"/>
                <wp:positionH relativeFrom="margin">
                  <wp:posOffset>5023485</wp:posOffset>
                </wp:positionH>
                <wp:positionV relativeFrom="paragraph">
                  <wp:posOffset>2540</wp:posOffset>
                </wp:positionV>
                <wp:extent cx="795020" cy="318770"/>
                <wp:effectExtent l="0" t="0" r="5080" b="508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318770"/>
                        </a:xfrm>
                        <a:prstGeom prst="rect">
                          <a:avLst/>
                        </a:prstGeom>
                        <a:solidFill>
                          <a:srgbClr val="FFFFFF"/>
                        </a:solidFill>
                        <a:ln w="9525">
                          <a:noFill/>
                          <a:miter lim="800000"/>
                          <a:headEnd/>
                          <a:tailEnd/>
                        </a:ln>
                      </wps:spPr>
                      <wps:txbx>
                        <w:txbxContent>
                          <w:p w14:paraId="0649DA53" w14:textId="314DA443" w:rsidR="0047592C" w:rsidRDefault="0047592C" w:rsidP="001762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27E669" id="_x0000_s1034" type="#_x0000_t202" style="position:absolute;margin-left:395.55pt;margin-top:.2pt;width:62.6pt;height:25.1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" stroked="f">
                <v:textbox>
                  <w:txbxContent>
                    <w:p w14:paraId="0649DA53" w14:textId="314DA443" w:rsidR="0047592C" w:rsidRDefault="0047592C" w:rsidP="001762C9"/>
                  </w:txbxContent>
                </v:textbox>
                <w10:wrap type="square" anchorx="margin"/>
              </v:shape>
            </w:pict>
          </mc:Fallback>
        </mc:AlternateContent>
      </w:r>
      <w:r w:rsidRPr="001762C9">
        <w:rPr>
          <w:rFonts w:ascii="Arial" w:hAnsi="Arial" w:cs="Arial"/>
          <w:noProof/>
        </w:rPr>
        <mc:AlternateContent>
          <mc:Choice Requires="wps">
            <w:drawing>
              <wp:anchor distT="45720" distB="45720" distL="114300" distR="114300" simplePos="0" relativeHeight="251689984" behindDoc="0" locked="0" layoutInCell="1" allowOverlap="1" wp14:anchorId="1B7684EC" wp14:editId="4DB4C8F5">
                <wp:simplePos x="0" y="0"/>
                <wp:positionH relativeFrom="margin">
                  <wp:align>center</wp:align>
                </wp:positionH>
                <wp:positionV relativeFrom="paragraph">
                  <wp:posOffset>73660</wp:posOffset>
                </wp:positionV>
                <wp:extent cx="795020" cy="318770"/>
                <wp:effectExtent l="0" t="0" r="5080" b="508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318770"/>
                        </a:xfrm>
                        <a:prstGeom prst="rect">
                          <a:avLst/>
                        </a:prstGeom>
                        <a:solidFill>
                          <a:srgbClr val="FFFFFF"/>
                        </a:solidFill>
                        <a:ln w="9525">
                          <a:noFill/>
                          <a:miter lim="800000"/>
                          <a:headEnd/>
                          <a:tailEnd/>
                        </a:ln>
                      </wps:spPr>
                      <wps:txbx>
                        <w:txbxContent>
                          <w:p w14:paraId="01FDAC2E" w14:textId="79DB42C5" w:rsidR="0047592C" w:rsidRDefault="0047592C" w:rsidP="00594A50">
                            <w:pPr>
                              <w:jc w:val="center"/>
                            </w:pPr>
                            <w:r>
                              <w:t>Discuss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7684EC" id="_x0000_s1035" type="#_x0000_t202" style="position:absolute;margin-left:0;margin-top:5.8pt;width:62.6pt;height:25.1pt;z-index:2516899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" stroked="f">
                <v:textbox>
                  <w:txbxContent>
                    <w:p w14:paraId="01FDAC2E" w14:textId="79DB42C5" w:rsidR="0047592C" w:rsidRDefault="0047592C" w:rsidP="00594A50">
                      <w:pPr>
                        <w:jc w:val="center"/>
                      </w:pPr>
                      <w:r>
                        <w:t>Discuss</w:t>
                      </w:r>
                    </w:p>
                  </w:txbxContent>
                </v:textbox>
                <w10:wrap type="square" anchorx="margin"/>
              </v:shape>
            </w:pict>
          </mc:Fallback>
        </mc:AlternateContent>
      </w:r>
      <w:r w:rsidRPr="001762C9">
        <w:rPr>
          <w:rFonts w:ascii="Arial" w:hAnsi="Arial" w:cs="Arial"/>
          <w:noProof/>
        </w:rPr>
        <mc:AlternateContent>
          <mc:Choice Requires="wps">
            <w:drawing>
              <wp:anchor distT="45720" distB="45720" distL="114300" distR="114300" simplePos="0" relativeHeight="251687936" behindDoc="0" locked="0" layoutInCell="1" allowOverlap="1" wp14:anchorId="7FBD1D03" wp14:editId="2C8DEC1C">
                <wp:simplePos x="0" y="0"/>
                <wp:positionH relativeFrom="column">
                  <wp:posOffset>594360</wp:posOffset>
                </wp:positionH>
                <wp:positionV relativeFrom="paragraph">
                  <wp:posOffset>2540</wp:posOffset>
                </wp:positionV>
                <wp:extent cx="795020" cy="318770"/>
                <wp:effectExtent l="0" t="0" r="5080" b="508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318770"/>
                        </a:xfrm>
                        <a:prstGeom prst="rect">
                          <a:avLst/>
                        </a:prstGeom>
                        <a:solidFill>
                          <a:srgbClr val="FFFFFF"/>
                        </a:solidFill>
                        <a:ln w="9525">
                          <a:noFill/>
                          <a:miter lim="800000"/>
                          <a:headEnd/>
                          <a:tailEnd/>
                        </a:ln>
                      </wps:spPr>
                      <wps:txbx>
                        <w:txbxContent>
                          <w:p w14:paraId="0B6A54FC" w14:textId="2658BDA7" w:rsidR="0047592C" w:rsidRDefault="0047592C" w:rsidP="00594A50">
                            <w:pPr>
                              <w:jc w:val="center"/>
                            </w:pPr>
                            <w:r>
                              <w:t>Monitor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BD1D03" id="_x0000_s1036" type="#_x0000_t202" style="position:absolute;margin-left:46.8pt;margin-top:.2pt;width:62.6pt;height:25.1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" stroked="f">
                <v:textbox>
                  <w:txbxContent>
                    <w:p w14:paraId="0B6A54FC" w14:textId="2658BDA7" w:rsidR="0047592C" w:rsidRDefault="0047592C" w:rsidP="00594A50">
                      <w:pPr>
                        <w:jc w:val="center"/>
                      </w:pPr>
                      <w:r>
                        <w:t>Monitor</w:t>
                      </w:r>
                    </w:p>
                  </w:txbxContent>
                </v:textbox>
                <w10:wrap type="square"/>
              </v:shape>
            </w:pict>
          </mc:Fallback>
        </mc:AlternateContent>
      </w:r>
    </w:p>
    <w:p w14:paraId="0BBF42AA" w14:textId="645EEC95" w:rsidR="00E878A2" w:rsidRDefault="00E878A2" w:rsidP="00F50689">
      <w:pPr>
        <w:rPr>
          <w:rFonts w:ascii="Arial" w:hAnsi="Arial" w:cs="Arial"/>
        </w:rPr>
      </w:pPr>
    </w:p>
    <w:p w14:paraId="770FAACB" w14:textId="4BCA5220" w:rsidR="00E878A2" w:rsidRDefault="00E878A2" w:rsidP="00F50689">
      <w:pPr>
        <w:rPr>
          <w:rFonts w:ascii="Arial" w:hAnsi="Arial" w:cs="Arial"/>
        </w:rPr>
      </w:pPr>
    </w:p>
    <w:p w14:paraId="4F2E836F" w14:textId="727BCA20" w:rsidR="00E878A2" w:rsidRDefault="0075339D" w:rsidP="00F50689">
      <w:pPr>
        <w:rPr>
          <w:rFonts w:ascii="Arial" w:hAnsi="Arial" w:cs="Arial"/>
        </w:rPr>
      </w:pPr>
      <w:r w:rsidRPr="00ED7A1A">
        <w:rPr>
          <w:rFonts w:ascii="Arial" w:hAnsi="Arial" w:cs="Arial"/>
          <w:noProof/>
        </w:rPr>
        <mc:AlternateContent>
          <mc:Choice Requires="wps">
            <w:drawing>
              <wp:anchor distT="45720" distB="45720" distL="114300" distR="114300" simplePos="0" relativeHeight="251700224" behindDoc="0" locked="0" layoutInCell="1" allowOverlap="1" wp14:anchorId="0CC7677C" wp14:editId="120631A7">
                <wp:simplePos x="0" y="0"/>
                <wp:positionH relativeFrom="margin">
                  <wp:align>center</wp:align>
                </wp:positionH>
                <wp:positionV relativeFrom="paragraph">
                  <wp:posOffset>284928</wp:posOffset>
                </wp:positionV>
                <wp:extent cx="1891030" cy="1404620"/>
                <wp:effectExtent l="0" t="0" r="13970" b="1397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1404620"/>
                        </a:xfrm>
                        <a:prstGeom prst="rect">
                          <a:avLst/>
                        </a:prstGeom>
                        <a:solidFill>
                          <a:srgbClr val="FFFFFF"/>
                        </a:solidFill>
                        <a:ln w="9525">
                          <a:solidFill>
                            <a:srgbClr val="000000"/>
                          </a:solidFill>
                          <a:miter lim="800000"/>
                          <a:headEnd/>
                          <a:tailEnd/>
                        </a:ln>
                      </wps:spPr>
                      <wps:txbx>
                        <w:txbxContent>
                          <w:p w14:paraId="20C050A7" w14:textId="3C1D9D84" w:rsidR="0047592C" w:rsidRPr="00E878A2" w:rsidRDefault="0047592C" w:rsidP="00594A50">
                            <w:pPr>
                              <w:jc w:val="center"/>
                            </w:pPr>
                            <w:r>
                              <w:t>Once discussed with parents, DSL decides to discuss with parents, monitor or refer to social care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C7677C" id="_x0000_s1037" type="#_x0000_t202" style="position:absolute;margin-left:0;margin-top:22.45pt;width:148.9pt;height:110.6pt;z-index:25170022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">
                <v:textbox style="mso-fit-shape-to-text:t">
                  <w:txbxContent>
                    <w:p w14:paraId="20C050A7" w14:textId="3C1D9D84" w:rsidR="0047592C" w:rsidRPr="00E878A2" w:rsidRDefault="0047592C" w:rsidP="00594A50">
                      <w:pPr>
                        <w:jc w:val="center"/>
                      </w:pPr>
                      <w:r>
                        <w:t>Once discussed with parents, DSL decides to discuss with parents, monitor or refer to social care</w:t>
                      </w:r>
                    </w:p>
                  </w:txbxContent>
                </v:textbox>
                <w10:wrap type="square" anchorx="margin"/>
              </v:shape>
            </w:pict>
          </mc:Fallback>
        </mc:AlternateContent>
      </w:r>
      <w:r w:rsidRPr="00ED7A1A">
        <w:rPr>
          <w:rFonts w:ascii="Arial" w:hAnsi="Arial" w:cs="Arial"/>
          <w:noProof/>
        </w:rPr>
        <mc:AlternateContent>
          <mc:Choice Requires="wps">
            <w:drawing>
              <wp:anchor distT="45720" distB="45720" distL="114300" distR="114300" simplePos="0" relativeHeight="251702272" behindDoc="0" locked="0" layoutInCell="1" allowOverlap="1" wp14:anchorId="116DF465" wp14:editId="44547B7D">
                <wp:simplePos x="0" y="0"/>
                <wp:positionH relativeFrom="margin">
                  <wp:align>right</wp:align>
                </wp:positionH>
                <wp:positionV relativeFrom="paragraph">
                  <wp:posOffset>277495</wp:posOffset>
                </wp:positionV>
                <wp:extent cx="1891030" cy="1404620"/>
                <wp:effectExtent l="0" t="0" r="13970" b="1778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1404620"/>
                        </a:xfrm>
                        <a:prstGeom prst="rect">
                          <a:avLst/>
                        </a:prstGeom>
                        <a:solidFill>
                          <a:srgbClr val="FFFFFF"/>
                        </a:solidFill>
                        <a:ln w="9525">
                          <a:solidFill>
                            <a:srgbClr val="000000"/>
                          </a:solidFill>
                          <a:miter lim="800000"/>
                          <a:headEnd/>
                          <a:tailEnd/>
                        </a:ln>
                      </wps:spPr>
                      <wps:txbx>
                        <w:txbxContent>
                          <w:p w14:paraId="328B9B15" w14:textId="7F013757" w:rsidR="0047592C" w:rsidRPr="00E878A2" w:rsidRDefault="0047592C" w:rsidP="00594A50">
                            <w:pPr>
                              <w:jc w:val="center"/>
                            </w:pPr>
                            <w:r>
                              <w:t xml:space="preserve">DSL discusses decision with the Deputy Head, or the Head, and agree to refer to social care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6DF465" id="_x0000_s1038" type="#_x0000_t202" style="position:absolute;margin-left:97.7pt;margin-top:21.85pt;width:148.9pt;height:110.6pt;z-index:25170227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">
                <v:textbox style="mso-fit-shape-to-text:t">
                  <w:txbxContent>
                    <w:p w14:paraId="328B9B15" w14:textId="7F013757" w:rsidR="0047592C" w:rsidRPr="00E878A2" w:rsidRDefault="0047592C" w:rsidP="00594A50">
                      <w:pPr>
                        <w:jc w:val="center"/>
                      </w:pPr>
                      <w:r>
                        <w:t xml:space="preserve">DSL discusses decision with the Deputy Head, or the Head, and agree to refer to social care </w:t>
                      </w:r>
                    </w:p>
                  </w:txbxContent>
                </v:textbox>
                <w10:wrap type="square" anchorx="margin"/>
              </v:shape>
            </w:pict>
          </mc:Fallback>
        </mc:AlternateContent>
      </w:r>
      <w:r w:rsidRPr="00ED7A1A">
        <w:rPr>
          <w:rFonts w:ascii="Arial" w:hAnsi="Arial" w:cs="Arial"/>
          <w:noProof/>
        </w:rPr>
        <mc:AlternateContent>
          <mc:Choice Requires="wps">
            <w:drawing>
              <wp:anchor distT="45720" distB="45720" distL="114300" distR="114300" simplePos="0" relativeHeight="251698176" behindDoc="0" locked="0" layoutInCell="1" allowOverlap="1" wp14:anchorId="6384DEFA" wp14:editId="21479EA7">
                <wp:simplePos x="0" y="0"/>
                <wp:positionH relativeFrom="margin">
                  <wp:posOffset>66675</wp:posOffset>
                </wp:positionH>
                <wp:positionV relativeFrom="paragraph">
                  <wp:posOffset>274134</wp:posOffset>
                </wp:positionV>
                <wp:extent cx="1891030" cy="1404620"/>
                <wp:effectExtent l="0" t="0" r="13970" b="2159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1404620"/>
                        </a:xfrm>
                        <a:prstGeom prst="rect">
                          <a:avLst/>
                        </a:prstGeom>
                        <a:solidFill>
                          <a:srgbClr val="FFFFFF"/>
                        </a:solidFill>
                        <a:ln w="9525">
                          <a:solidFill>
                            <a:srgbClr val="000000"/>
                          </a:solidFill>
                          <a:miter lim="800000"/>
                          <a:headEnd/>
                          <a:tailEnd/>
                        </a:ln>
                      </wps:spPr>
                      <wps:txbx>
                        <w:txbxContent>
                          <w:p w14:paraId="44D2BF96" w14:textId="04DD79AA" w:rsidR="0047592C" w:rsidRPr="00E878A2" w:rsidRDefault="0047592C" w:rsidP="00594A50">
                            <w:pPr>
                              <w:jc w:val="center"/>
                            </w:pPr>
                            <w:r>
                              <w:t>Class teacher asked to monitor child and feedback to the DSL within an agreed timescale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84DEFA" id="_x0000_s1039" type="#_x0000_t202" style="position:absolute;margin-left:5.25pt;margin-top:21.6pt;width:148.9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">
                <v:textbox style="mso-fit-shape-to-text:t">
                  <w:txbxContent>
                    <w:p w14:paraId="44D2BF96" w14:textId="04DD79AA" w:rsidR="0047592C" w:rsidRPr="00E878A2" w:rsidRDefault="0047592C" w:rsidP="00594A50">
                      <w:pPr>
                        <w:jc w:val="center"/>
                      </w:pPr>
                      <w:r>
                        <w:t>Class teacher asked to monitor child and feedback to the DSL within an agreed timescale</w:t>
                      </w:r>
                    </w:p>
                  </w:txbxContent>
                </v:textbox>
                <w10:wrap type="square" anchorx="margin"/>
              </v:shape>
            </w:pict>
          </mc:Fallback>
        </mc:AlternateContent>
      </w:r>
    </w:p>
    <w:p w14:paraId="17A5FED1" w14:textId="14DFD10A" w:rsidR="00E878A2" w:rsidRDefault="00E878A2" w:rsidP="00F50689">
      <w:pPr>
        <w:rPr>
          <w:rFonts w:ascii="Arial" w:hAnsi="Arial" w:cs="Arial"/>
        </w:rPr>
      </w:pPr>
    </w:p>
    <w:p w14:paraId="239B559E" w14:textId="37881A17" w:rsidR="00E878A2" w:rsidRDefault="001F2356" w:rsidP="00F50689">
      <w:pPr>
        <w:rPr>
          <w:rFonts w:ascii="Arial" w:hAnsi="Arial" w:cs="Arial"/>
        </w:rPr>
      </w:pPr>
      <w:r w:rsidRPr="001762C9">
        <w:rPr>
          <w:rFonts w:ascii="Arial" w:hAnsi="Arial" w:cs="Arial"/>
          <w:noProof/>
        </w:rPr>
        <mc:AlternateContent>
          <mc:Choice Requires="wps">
            <w:drawing>
              <wp:anchor distT="45720" distB="45720" distL="114300" distR="114300" simplePos="0" relativeHeight="251715584" behindDoc="0" locked="0" layoutInCell="1" allowOverlap="1" wp14:anchorId="128287EC" wp14:editId="416F388A">
                <wp:simplePos x="0" y="0"/>
                <wp:positionH relativeFrom="column">
                  <wp:posOffset>2824163</wp:posOffset>
                </wp:positionH>
                <wp:positionV relativeFrom="paragraph">
                  <wp:posOffset>174625</wp:posOffset>
                </wp:positionV>
                <wp:extent cx="795020" cy="318770"/>
                <wp:effectExtent l="0" t="0" r="5080" b="508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318770"/>
                        </a:xfrm>
                        <a:prstGeom prst="rect">
                          <a:avLst/>
                        </a:prstGeom>
                        <a:solidFill>
                          <a:srgbClr val="FFFFFF"/>
                        </a:solidFill>
                        <a:ln w="9525">
                          <a:noFill/>
                          <a:miter lim="800000"/>
                          <a:headEnd/>
                          <a:tailEnd/>
                        </a:ln>
                      </wps:spPr>
                      <wps:txbx>
                        <w:txbxContent>
                          <w:p w14:paraId="7C126D20" w14:textId="4A7FCEEE" w:rsidR="0047592C" w:rsidRDefault="0047592C" w:rsidP="00594A50">
                            <w:pPr>
                              <w:jc w:val="center"/>
                            </w:pPr>
                            <w:r>
                              <w:t>Record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8287EC" id="_x0000_s1040" type="#_x0000_t202" style="position:absolute;margin-left:222.4pt;margin-top:13.75pt;width:62.6pt;height:25.1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" stroked="f">
                <v:textbox>
                  <w:txbxContent>
                    <w:p w14:paraId="7C126D20" w14:textId="4A7FCEEE" w:rsidR="0047592C" w:rsidRDefault="0047592C" w:rsidP="00594A50">
                      <w:pPr>
                        <w:jc w:val="center"/>
                      </w:pPr>
                      <w:r>
                        <w:t>Record</w:t>
                      </w:r>
                    </w:p>
                  </w:txbxContent>
                </v:textbox>
                <w10:wrap type="square"/>
              </v:shape>
            </w:pict>
          </mc:Fallback>
        </mc:AlternateContent>
      </w:r>
      <w:r>
        <w:rPr>
          <w:rFonts w:ascii="Arial" w:hAnsi="Arial" w:cs="Arial"/>
          <w:noProof/>
        </w:rPr>
        <mc:AlternateContent>
          <mc:Choice Requires="wps">
            <w:drawing>
              <wp:anchor distT="0" distB="0" distL="114300" distR="114300" simplePos="0" relativeHeight="251713536" behindDoc="0" locked="0" layoutInCell="1" allowOverlap="1" wp14:anchorId="041B7CC4" wp14:editId="71D831E6">
                <wp:simplePos x="0" y="0"/>
                <wp:positionH relativeFrom="column">
                  <wp:posOffset>3218815</wp:posOffset>
                </wp:positionH>
                <wp:positionV relativeFrom="paragraph">
                  <wp:posOffset>16828</wp:posOffset>
                </wp:positionV>
                <wp:extent cx="0" cy="709612"/>
                <wp:effectExtent l="76200" t="0" r="57150" b="52705"/>
                <wp:wrapNone/>
                <wp:docPr id="196" name="Straight Arrow Connector 196"/>
                <wp:cNvGraphicFramePr/>
                <a:graphic xmlns:a="http://schemas.openxmlformats.org/drawingml/2006/main">
                  <a:graphicData uri="http://schemas.microsoft.com/office/word/2010/wordprocessingShape">
                    <wps:wsp>
                      <wps:cNvCnPr/>
                      <wps:spPr>
                        <a:xfrm>
                          <a:off x="0" y="0"/>
                          <a:ext cx="0" cy="70961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D93FB4" id="Straight Arrow Connector 196" o:spid="_x0000_s1026" type="#_x0000_t32" style="position:absolute;margin-left:253.45pt;margin-top:1.35pt;width:0;height:55.8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" strokecolor="#4579b8 [3044]">
                <v:stroke endarrow="block"/>
              </v:shape>
            </w:pict>
          </mc:Fallback>
        </mc:AlternateContent>
      </w:r>
    </w:p>
    <w:p w14:paraId="6D028D09" w14:textId="49AE938A" w:rsidR="00E878A2" w:rsidRDefault="001F2356" w:rsidP="00F50689">
      <w:pPr>
        <w:rPr>
          <w:rFonts w:ascii="Arial" w:hAnsi="Arial" w:cs="Arial"/>
        </w:rPr>
      </w:pPr>
      <w:r w:rsidRPr="00ED7A1A">
        <w:rPr>
          <w:rFonts w:ascii="Arial" w:hAnsi="Arial" w:cs="Arial"/>
          <w:noProof/>
        </w:rPr>
        <mc:AlternateContent>
          <mc:Choice Requires="wps">
            <w:drawing>
              <wp:anchor distT="45720" distB="45720" distL="114300" distR="114300" simplePos="0" relativeHeight="251712512" behindDoc="0" locked="0" layoutInCell="1" allowOverlap="1" wp14:anchorId="76779067" wp14:editId="7F635300">
                <wp:simplePos x="0" y="0"/>
                <wp:positionH relativeFrom="margin">
                  <wp:posOffset>104775</wp:posOffset>
                </wp:positionH>
                <wp:positionV relativeFrom="paragraph">
                  <wp:posOffset>7620</wp:posOffset>
                </wp:positionV>
                <wp:extent cx="1891030" cy="1404620"/>
                <wp:effectExtent l="0" t="0" r="13970" b="2159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1404620"/>
                        </a:xfrm>
                        <a:prstGeom prst="rect">
                          <a:avLst/>
                        </a:prstGeom>
                        <a:solidFill>
                          <a:srgbClr val="FFFFFF"/>
                        </a:solidFill>
                        <a:ln w="9525">
                          <a:solidFill>
                            <a:srgbClr val="000000"/>
                          </a:solidFill>
                          <a:miter lim="800000"/>
                          <a:headEnd/>
                          <a:tailEnd/>
                        </a:ln>
                      </wps:spPr>
                      <wps:txbx>
                        <w:txbxContent>
                          <w:p w14:paraId="55D76492" w14:textId="42A741CF" w:rsidR="0047592C" w:rsidRDefault="0047592C" w:rsidP="001F2356">
                            <w:pPr>
                              <w:jc w:val="center"/>
                              <w:rPr>
                                <w:i/>
                              </w:rPr>
                            </w:pPr>
                            <w:r>
                              <w:rPr>
                                <w:i/>
                              </w:rPr>
                              <w:t>In exceptional circumstances, anyone may report directly to shildren’s social care.</w:t>
                            </w:r>
                          </w:p>
                          <w:p w14:paraId="25947512" w14:textId="4B5C0955" w:rsidR="0047592C" w:rsidRDefault="0047592C" w:rsidP="001F2356">
                            <w:pPr>
                              <w:jc w:val="center"/>
                              <w:rPr>
                                <w:i/>
                              </w:rPr>
                            </w:pPr>
                          </w:p>
                          <w:p w14:paraId="24DEDAE5" w14:textId="5C23E745" w:rsidR="0047592C" w:rsidRDefault="0047592C" w:rsidP="00594A50">
                            <w:pPr>
                              <w:jc w:val="center"/>
                              <w:rPr>
                                <w:i/>
                              </w:rPr>
                            </w:pPr>
                            <w:r>
                              <w:rPr>
                                <w:i/>
                              </w:rPr>
                              <w:t>Social Services</w:t>
                            </w:r>
                          </w:p>
                          <w:p w14:paraId="686C2F62" w14:textId="1962C355" w:rsidR="0047592C" w:rsidRPr="00594A50" w:rsidRDefault="0047592C" w:rsidP="00594A50">
                            <w:pPr>
                              <w:jc w:val="center"/>
                              <w:rPr>
                                <w:i/>
                              </w:rPr>
                            </w:pPr>
                            <w:r>
                              <w:rPr>
                                <w:rFonts w:ascii="Arial" w:hAnsi="Arial" w:cs="Arial"/>
                                <w:sz w:val="20"/>
                                <w:szCs w:val="20"/>
                              </w:rPr>
                              <w:t>01492 575111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779067" id="_x0000_s1041" type="#_x0000_t202" style="position:absolute;margin-left:8.25pt;margin-top:.6pt;width:148.9pt;height:110.6pt;z-index:2517125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">
                <v:textbox style="mso-fit-shape-to-text:t">
                  <w:txbxContent>
                    <w:p w14:paraId="55D76492" w14:textId="42A741CF" w:rsidR="0047592C" w:rsidRDefault="0047592C" w:rsidP="001F2356">
                      <w:pPr>
                        <w:jc w:val="center"/>
                        <w:rPr>
                          <w:i/>
                        </w:rPr>
                      </w:pPr>
                      <w:r>
                        <w:rPr>
                          <w:i/>
                        </w:rPr>
                        <w:t>In exceptional circumstances, anyone may report directly to shildren’s social care.</w:t>
                      </w:r>
                    </w:p>
                    <w:p w14:paraId="25947512" w14:textId="4B5C0955" w:rsidR="0047592C" w:rsidRDefault="0047592C" w:rsidP="001F2356">
                      <w:pPr>
                        <w:jc w:val="center"/>
                        <w:rPr>
                          <w:i/>
                        </w:rPr>
                      </w:pPr>
                    </w:p>
                    <w:p w14:paraId="24DEDAE5" w14:textId="5C23E745" w:rsidR="0047592C" w:rsidRDefault="0047592C" w:rsidP="00594A50">
                      <w:pPr>
                        <w:jc w:val="center"/>
                        <w:rPr>
                          <w:i/>
                        </w:rPr>
                      </w:pPr>
                      <w:r>
                        <w:rPr>
                          <w:i/>
                        </w:rPr>
                        <w:t>Social Services</w:t>
                      </w:r>
                    </w:p>
                    <w:p w14:paraId="686C2F62" w14:textId="1962C355" w:rsidR="0047592C" w:rsidRPr="00594A50" w:rsidRDefault="0047592C" w:rsidP="00594A50">
                      <w:pPr>
                        <w:jc w:val="center"/>
                        <w:rPr>
                          <w:i/>
                        </w:rPr>
                      </w:pPr>
                      <w:r>
                        <w:rPr>
                          <w:rFonts w:ascii="Arial" w:hAnsi="Arial" w:cs="Arial"/>
                          <w:sz w:val="20"/>
                          <w:szCs w:val="20"/>
                        </w:rPr>
                        <w:t>01492 575111</w:t>
                      </w:r>
                    </w:p>
                  </w:txbxContent>
                </v:textbox>
                <w10:wrap type="square" anchorx="margin"/>
              </v:shape>
            </w:pict>
          </mc:Fallback>
        </mc:AlternateContent>
      </w:r>
    </w:p>
    <w:p w14:paraId="380792C8" w14:textId="3B2590ED" w:rsidR="00E878A2" w:rsidRDefault="001F2356" w:rsidP="00F50689">
      <w:pPr>
        <w:rPr>
          <w:rFonts w:ascii="Arial" w:hAnsi="Arial" w:cs="Arial"/>
        </w:rPr>
      </w:pPr>
      <w:r w:rsidRPr="001762C9">
        <w:rPr>
          <w:rFonts w:ascii="Arial" w:hAnsi="Arial" w:cs="Arial"/>
          <w:noProof/>
        </w:rPr>
        <mc:AlternateContent>
          <mc:Choice Requires="wps">
            <w:drawing>
              <wp:anchor distT="45720" distB="45720" distL="114300" distR="114300" simplePos="0" relativeHeight="251710464" behindDoc="0" locked="0" layoutInCell="1" allowOverlap="1" wp14:anchorId="53E41CFA" wp14:editId="7B771C08">
                <wp:simplePos x="0" y="0"/>
                <wp:positionH relativeFrom="margin">
                  <wp:align>center</wp:align>
                </wp:positionH>
                <wp:positionV relativeFrom="paragraph">
                  <wp:posOffset>1270</wp:posOffset>
                </wp:positionV>
                <wp:extent cx="795020" cy="318770"/>
                <wp:effectExtent l="0" t="0" r="5080" b="508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318770"/>
                        </a:xfrm>
                        <a:prstGeom prst="rect">
                          <a:avLst/>
                        </a:prstGeom>
                        <a:solidFill>
                          <a:srgbClr val="FFFFFF"/>
                        </a:solidFill>
                        <a:ln w="9525">
                          <a:noFill/>
                          <a:miter lim="800000"/>
                          <a:headEnd/>
                          <a:tailEnd/>
                        </a:ln>
                      </wps:spPr>
                      <wps:txbx>
                        <w:txbxContent>
                          <w:p w14:paraId="3A86A8A8" w14:textId="5367F76B" w:rsidR="0047592C" w:rsidRDefault="0047592C" w:rsidP="001F23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E41CFA" id="_x0000_s1042" type="#_x0000_t202" style="position:absolute;margin-left:0;margin-top:.1pt;width:62.6pt;height:25.1pt;z-index:2517104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" stroked="f">
                <v:textbox>
                  <w:txbxContent>
                    <w:p w14:paraId="3A86A8A8" w14:textId="5367F76B" w:rsidR="0047592C" w:rsidRDefault="0047592C" w:rsidP="001F2356"/>
                  </w:txbxContent>
                </v:textbox>
                <w10:wrap type="square" anchorx="margin"/>
              </v:shape>
            </w:pict>
          </mc:Fallback>
        </mc:AlternateContent>
      </w:r>
    </w:p>
    <w:p w14:paraId="5861DCA0" w14:textId="22560226" w:rsidR="00E878A2" w:rsidRDefault="00E878A2" w:rsidP="00F50689">
      <w:pPr>
        <w:rPr>
          <w:rFonts w:ascii="Arial" w:hAnsi="Arial" w:cs="Arial"/>
        </w:rPr>
      </w:pPr>
    </w:p>
    <w:p w14:paraId="393A007A" w14:textId="08A6B5B8" w:rsidR="00E878A2" w:rsidRDefault="001F2356" w:rsidP="00F50689">
      <w:pPr>
        <w:rPr>
          <w:rFonts w:ascii="Arial" w:hAnsi="Arial" w:cs="Arial"/>
        </w:rPr>
      </w:pPr>
      <w:r w:rsidRPr="00ED7A1A">
        <w:rPr>
          <w:rFonts w:ascii="Arial" w:hAnsi="Arial" w:cs="Arial"/>
          <w:noProof/>
        </w:rPr>
        <mc:AlternateContent>
          <mc:Choice Requires="wps">
            <w:drawing>
              <wp:anchor distT="45720" distB="45720" distL="114300" distR="114300" simplePos="0" relativeHeight="251706368" behindDoc="0" locked="0" layoutInCell="1" allowOverlap="1" wp14:anchorId="179A73B7" wp14:editId="03A04196">
                <wp:simplePos x="0" y="0"/>
                <wp:positionH relativeFrom="margin">
                  <wp:posOffset>2289810</wp:posOffset>
                </wp:positionH>
                <wp:positionV relativeFrom="paragraph">
                  <wp:posOffset>120650</wp:posOffset>
                </wp:positionV>
                <wp:extent cx="1891030" cy="1404620"/>
                <wp:effectExtent l="0" t="0" r="13970" b="2159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1404620"/>
                        </a:xfrm>
                        <a:prstGeom prst="rect">
                          <a:avLst/>
                        </a:prstGeom>
                        <a:solidFill>
                          <a:srgbClr val="FFFFFF"/>
                        </a:solidFill>
                        <a:ln w="9525">
                          <a:solidFill>
                            <a:srgbClr val="000000"/>
                          </a:solidFill>
                          <a:miter lim="800000"/>
                          <a:headEnd/>
                          <a:tailEnd/>
                        </a:ln>
                      </wps:spPr>
                      <wps:txbx>
                        <w:txbxContent>
                          <w:p w14:paraId="66ABAB57" w14:textId="5F9028D7" w:rsidR="0047592C" w:rsidRPr="00E878A2" w:rsidRDefault="0047592C" w:rsidP="00594A50">
                            <w:pPr>
                              <w:jc w:val="center"/>
                            </w:pPr>
                            <w:r>
                              <w:t>DSL to ensure record of concern on</w:t>
                            </w:r>
                            <w:r w:rsidR="0002325F">
                              <w:t xml:space="preserve"> Wellbeing Manager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9A73B7" id="_x0000_s1043" type="#_x0000_t202" style="position:absolute;margin-left:180.3pt;margin-top:9.5pt;width:148.9pt;height:110.6pt;z-index:2517063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">
                <v:textbox style="mso-fit-shape-to-text:t">
                  <w:txbxContent>
                    <w:p w14:paraId="66ABAB57" w14:textId="5F9028D7" w:rsidR="0047592C" w:rsidRPr="00E878A2" w:rsidRDefault="0047592C" w:rsidP="00594A50">
                      <w:pPr>
                        <w:jc w:val="center"/>
                      </w:pPr>
                      <w:r>
                        <w:t>DSL to ensure record of concern on</w:t>
                      </w:r>
                      <w:r w:rsidR="0002325F">
                        <w:t xml:space="preserve"> Wellbeing Manager</w:t>
                      </w:r>
                    </w:p>
                  </w:txbxContent>
                </v:textbox>
                <w10:wrap type="square" anchorx="margin"/>
              </v:shape>
            </w:pict>
          </mc:Fallback>
        </mc:AlternateContent>
      </w:r>
    </w:p>
    <w:p w14:paraId="55A1E8EF" w14:textId="3C5C661E" w:rsidR="00E878A2" w:rsidRDefault="00E878A2" w:rsidP="00F50689">
      <w:pPr>
        <w:rPr>
          <w:rFonts w:ascii="Arial" w:hAnsi="Arial" w:cs="Arial"/>
        </w:rPr>
      </w:pPr>
    </w:p>
    <w:p w14:paraId="153475D5" w14:textId="454F2762" w:rsidR="00E878A2" w:rsidRDefault="00E878A2" w:rsidP="00F50689">
      <w:pPr>
        <w:rPr>
          <w:rFonts w:ascii="Arial" w:hAnsi="Arial" w:cs="Arial"/>
        </w:rPr>
      </w:pPr>
    </w:p>
    <w:p w14:paraId="457365B7" w14:textId="7711E662" w:rsidR="00E878A2" w:rsidRDefault="00E878A2" w:rsidP="00F50689">
      <w:pPr>
        <w:rPr>
          <w:rFonts w:ascii="Arial" w:hAnsi="Arial" w:cs="Arial"/>
        </w:rPr>
      </w:pPr>
    </w:p>
    <w:p w14:paraId="6CA9CEFE" w14:textId="418F7253" w:rsidR="001762C9" w:rsidRDefault="001762C9" w:rsidP="00F50689">
      <w:pPr>
        <w:rPr>
          <w:rFonts w:ascii="Arial" w:hAnsi="Arial" w:cs="Arial"/>
        </w:rPr>
      </w:pPr>
    </w:p>
    <w:p w14:paraId="27B2AF3A" w14:textId="0BCBB557" w:rsidR="00C775E7" w:rsidRPr="00471E32" w:rsidRDefault="00C775E7" w:rsidP="00F50689">
      <w:pPr>
        <w:rPr>
          <w:rFonts w:ascii="Arial" w:hAnsi="Arial" w:cs="Arial"/>
          <w:b/>
        </w:rPr>
      </w:pPr>
    </w:p>
    <w:p w14:paraId="2EA7F1CB" w14:textId="7BF3C88B" w:rsidR="000D3D76" w:rsidRDefault="000D3D76" w:rsidP="000D3D76">
      <w:pPr>
        <w:rPr>
          <w:rFonts w:ascii="Arial" w:hAnsi="Arial" w:cs="Arial"/>
        </w:rPr>
      </w:pPr>
    </w:p>
    <w:p w14:paraId="67CB0012" w14:textId="0B73BE5F" w:rsidR="00934EC4" w:rsidRPr="00471E32" w:rsidRDefault="00934EC4" w:rsidP="00471E32">
      <w:pPr>
        <w:jc w:val="both"/>
        <w:rPr>
          <w:rFonts w:ascii="Arial" w:hAnsi="Arial" w:cs="Arial"/>
          <w:sz w:val="20"/>
          <w:szCs w:val="20"/>
        </w:rPr>
      </w:pPr>
    </w:p>
    <w:p w14:paraId="0120AD19" w14:textId="2C7232EF" w:rsidR="00B37A71" w:rsidRDefault="00B37A71" w:rsidP="00B37A71">
      <w:pPr>
        <w:shd w:val="clear" w:color="auto" w:fill="002060"/>
        <w:rPr>
          <w:rFonts w:ascii="Arial" w:hAnsi="Arial" w:cs="Arial"/>
          <w:b/>
          <w:w w:val="105"/>
          <w:sz w:val="32"/>
          <w:szCs w:val="32"/>
        </w:rPr>
      </w:pPr>
      <w:r w:rsidRPr="00D31801">
        <w:rPr>
          <w:rFonts w:ascii="Arial" w:hAnsi="Arial" w:cs="Arial"/>
          <w:b/>
          <w:w w:val="105"/>
          <w:sz w:val="32"/>
          <w:szCs w:val="32"/>
        </w:rPr>
        <w:t>Equality</w:t>
      </w:r>
    </w:p>
    <w:p w14:paraId="3418B605" w14:textId="77777777" w:rsidR="00471E32" w:rsidRPr="00D31801" w:rsidRDefault="00471E32" w:rsidP="00B37A71">
      <w:pPr>
        <w:shd w:val="clear" w:color="auto" w:fill="002060"/>
        <w:rPr>
          <w:rFonts w:ascii="Arial" w:hAnsi="Arial" w:cs="Arial"/>
          <w:b/>
          <w:w w:val="105"/>
          <w:sz w:val="32"/>
          <w:szCs w:val="32"/>
        </w:rPr>
      </w:pPr>
    </w:p>
    <w:p w14:paraId="1EB31045" w14:textId="77777777" w:rsidR="009E3A43" w:rsidRDefault="009E3A43" w:rsidP="00DD2522">
      <w:pPr>
        <w:jc w:val="both"/>
        <w:rPr>
          <w:rFonts w:ascii="Arial" w:hAnsi="Arial" w:cs="Arial"/>
          <w:color w:val="000000"/>
        </w:rPr>
      </w:pPr>
    </w:p>
    <w:p w14:paraId="5D9D4DCE" w14:textId="06ECDE22" w:rsidR="00B37A71" w:rsidRPr="005B5626" w:rsidRDefault="00B37A71" w:rsidP="00DD2522">
      <w:pPr>
        <w:jc w:val="both"/>
        <w:rPr>
          <w:rFonts w:ascii="Arial" w:hAnsi="Arial" w:cs="Arial"/>
          <w:lang w:val="en-GB" w:eastAsia="en-GB"/>
        </w:rPr>
      </w:pPr>
      <w:r w:rsidRPr="005B5626">
        <w:rPr>
          <w:rFonts w:ascii="Arial" w:hAnsi="Arial" w:cs="Arial"/>
          <w:color w:val="000000"/>
        </w:rPr>
        <w:t xml:space="preserve">Under the Equality Act 2010, St. David’s has a duty not to discriminate against any of the protected characteristics. Due regard has been given to equality law when developing and implementing St David’s policies, practices and day-to-day activities. St David’s will continually monitor the way this policy operates to ensure it does not unlawfully </w:t>
      </w:r>
      <w:r w:rsidR="00DF48BE">
        <w:rPr>
          <w:rFonts w:ascii="Arial" w:hAnsi="Arial" w:cs="Arial"/>
          <w:color w:val="000000"/>
        </w:rPr>
        <w:t>discriminate</w:t>
      </w:r>
      <w:r w:rsidRPr="005B5626">
        <w:rPr>
          <w:rFonts w:ascii="Arial" w:hAnsi="Arial" w:cs="Arial"/>
          <w:color w:val="000000"/>
        </w:rPr>
        <w:t>, permit harassment or victimisation, or limit equality of opportunity. St David’s is committed to meeting its obligations under the Equality Act 2010 at all times.</w:t>
      </w:r>
    </w:p>
    <w:p w14:paraId="59F41BD8" w14:textId="77777777" w:rsidR="0047592C" w:rsidRDefault="00934EC4" w:rsidP="00DD2522">
      <w:pPr>
        <w:jc w:val="both"/>
        <w:rPr>
          <w:rFonts w:ascii="Arial" w:hAnsi="Arial" w:cs="Arial"/>
          <w:sz w:val="28"/>
          <w:szCs w:val="28"/>
          <w:lang w:eastAsia="en-GB"/>
        </w:rPr>
      </w:pPr>
      <w:r w:rsidRPr="007C6D64">
        <w:rPr>
          <w:rFonts w:ascii="Arial" w:hAnsi="Arial" w:cs="Arial"/>
          <w:sz w:val="28"/>
          <w:szCs w:val="28"/>
          <w:lang w:eastAsia="en-GB"/>
        </w:rPr>
        <w:t xml:space="preserve">   </w:t>
      </w:r>
    </w:p>
    <w:p w14:paraId="2EB8F003" w14:textId="62F3E88E" w:rsidR="0047592C" w:rsidRDefault="00471E32" w:rsidP="00DD2522">
      <w:pPr>
        <w:jc w:val="both"/>
        <w:rPr>
          <w:rFonts w:ascii="Arial" w:hAnsi="Arial" w:cs="Arial"/>
          <w:sz w:val="28"/>
          <w:szCs w:val="28"/>
          <w:lang w:eastAsia="en-GB"/>
        </w:rPr>
      </w:pPr>
      <w:r w:rsidRPr="00471E32">
        <w:rPr>
          <w:rFonts w:ascii="Arial" w:hAnsi="Arial" w:cs="Arial"/>
          <w:noProof/>
          <w:sz w:val="28"/>
          <w:szCs w:val="28"/>
          <w:lang w:eastAsia="en-GB"/>
        </w:rPr>
        <mc:AlternateContent>
          <mc:Choice Requires="wps">
            <w:drawing>
              <wp:anchor distT="45720" distB="45720" distL="114300" distR="114300" simplePos="0" relativeHeight="251658238" behindDoc="0" locked="0" layoutInCell="1" allowOverlap="1" wp14:anchorId="0DC90CE9" wp14:editId="04D9A3EB">
                <wp:simplePos x="0" y="0"/>
                <wp:positionH relativeFrom="margin">
                  <wp:posOffset>-635</wp:posOffset>
                </wp:positionH>
                <wp:positionV relativeFrom="paragraph">
                  <wp:posOffset>259080</wp:posOffset>
                </wp:positionV>
                <wp:extent cx="6438900" cy="40957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409575"/>
                        </a:xfrm>
                        <a:prstGeom prst="rect">
                          <a:avLst/>
                        </a:prstGeom>
                        <a:solidFill>
                          <a:srgbClr val="002060"/>
                        </a:solidFill>
                        <a:ln w="9525">
                          <a:solidFill>
                            <a:srgbClr val="000000"/>
                          </a:solidFill>
                          <a:miter lim="800000"/>
                          <a:headEnd/>
                          <a:tailEnd/>
                        </a:ln>
                      </wps:spPr>
                      <wps:txbx>
                        <w:txbxContent>
                          <w:p w14:paraId="1C8F69BB" w14:textId="77777777" w:rsidR="00471E32" w:rsidRPr="00471E32" w:rsidRDefault="00471E32" w:rsidP="00471E32">
                            <w:pPr>
                              <w:tabs>
                                <w:tab w:val="right" w:leader="dot" w:pos="8364"/>
                                <w:tab w:val="center" w:pos="9072"/>
                              </w:tabs>
                              <w:spacing w:line="360" w:lineRule="auto"/>
                              <w:rPr>
                                <w:rFonts w:ascii="Arial" w:hAnsi="Arial" w:cs="Arial"/>
                                <w:b/>
                                <w:sz w:val="32"/>
                                <w:szCs w:val="32"/>
                              </w:rPr>
                            </w:pPr>
                            <w:r w:rsidRPr="00471E32">
                              <w:rPr>
                                <w:rFonts w:ascii="Arial" w:hAnsi="Arial" w:cs="Arial"/>
                                <w:b/>
                                <w:sz w:val="32"/>
                                <w:szCs w:val="32"/>
                              </w:rPr>
                              <w:t>Focus on sexual abuse and harassment</w:t>
                            </w:r>
                          </w:p>
                          <w:p w14:paraId="09DD8A5E" w14:textId="5060392D" w:rsidR="00471E32" w:rsidRDefault="00471E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90CE9" id="_x0000_s1044" type="#_x0000_t202" style="position:absolute;left:0;text-align:left;margin-left:-.05pt;margin-top:20.4pt;width:507pt;height:32.2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" fillcolor="#002060">
                <v:textbox>
                  <w:txbxContent>
                    <w:p w14:paraId="1C8F69BB" w14:textId="77777777" w:rsidR="00471E32" w:rsidRPr="00471E32" w:rsidRDefault="00471E32" w:rsidP="00471E32">
                      <w:pPr>
                        <w:tabs>
                          <w:tab w:val="right" w:leader="dot" w:pos="8364"/>
                          <w:tab w:val="center" w:pos="9072"/>
                        </w:tabs>
                        <w:spacing w:line="360" w:lineRule="auto"/>
                        <w:rPr>
                          <w:rFonts w:ascii="Arial" w:hAnsi="Arial" w:cs="Arial"/>
                          <w:b/>
                          <w:sz w:val="32"/>
                          <w:szCs w:val="32"/>
                        </w:rPr>
                      </w:pPr>
                      <w:r w:rsidRPr="00471E32">
                        <w:rPr>
                          <w:rFonts w:ascii="Arial" w:hAnsi="Arial" w:cs="Arial"/>
                          <w:b/>
                          <w:sz w:val="32"/>
                          <w:szCs w:val="32"/>
                        </w:rPr>
                        <w:t>Focus on sexual abuse and harassment</w:t>
                      </w:r>
                    </w:p>
                    <w:p w14:paraId="09DD8A5E" w14:textId="5060392D" w:rsidR="00471E32" w:rsidRDefault="00471E32"/>
                  </w:txbxContent>
                </v:textbox>
                <w10:wrap type="square" anchorx="margin"/>
              </v:shape>
            </w:pict>
          </mc:Fallback>
        </mc:AlternateContent>
      </w:r>
    </w:p>
    <w:p w14:paraId="0B9FBB35" w14:textId="0612F6AF" w:rsidR="00471E32" w:rsidRDefault="00471E32" w:rsidP="00DD2522">
      <w:pPr>
        <w:jc w:val="both"/>
        <w:rPr>
          <w:rFonts w:ascii="Arial" w:hAnsi="Arial" w:cs="Arial"/>
          <w:sz w:val="28"/>
          <w:szCs w:val="28"/>
          <w:lang w:eastAsia="en-GB"/>
        </w:rPr>
      </w:pPr>
    </w:p>
    <w:p w14:paraId="67A5ED86" w14:textId="1E491907" w:rsidR="00471E32" w:rsidRDefault="00471E32" w:rsidP="00471E32">
      <w:pPr>
        <w:jc w:val="both"/>
        <w:rPr>
          <w:rFonts w:ascii="Arial" w:hAnsi="Arial" w:cs="Arial"/>
          <w:lang w:eastAsia="en-GB"/>
        </w:rPr>
      </w:pPr>
      <w:r w:rsidRPr="00471E32">
        <w:rPr>
          <w:rFonts w:ascii="Arial" w:hAnsi="Arial" w:cs="Arial"/>
          <w:lang w:eastAsia="en-GB"/>
        </w:rPr>
        <w:t>The risks to the welfare and wellbeing of children and young people can take many forms which we address in Safeguarding and Child Protection policy. However, recent reports have demonstrated that sexual abuse, violence and harassment are at an unacceptable level and we are committed to ensuring that our established procedures clearly support pupils who may be targeted or fall victim to such conduct. It has led to these matters being given the spotlight they deserve through the ‘Everyone’s Invited’ movement.</w:t>
      </w:r>
    </w:p>
    <w:p w14:paraId="7551E2A7" w14:textId="77777777" w:rsidR="00471E32" w:rsidRPr="00471E32" w:rsidRDefault="00471E32" w:rsidP="00471E32">
      <w:pPr>
        <w:jc w:val="both"/>
        <w:rPr>
          <w:rFonts w:ascii="Arial" w:hAnsi="Arial" w:cs="Arial"/>
          <w:lang w:eastAsia="en-GB"/>
        </w:rPr>
      </w:pPr>
    </w:p>
    <w:p w14:paraId="63961108" w14:textId="6A2BBB58" w:rsidR="00471E32" w:rsidRDefault="00471E32" w:rsidP="00471E32">
      <w:pPr>
        <w:jc w:val="both"/>
        <w:rPr>
          <w:rFonts w:ascii="Arial" w:hAnsi="Arial" w:cs="Arial"/>
          <w:lang w:eastAsia="en-GB"/>
        </w:rPr>
      </w:pPr>
      <w:r w:rsidRPr="00471E32">
        <w:rPr>
          <w:rFonts w:ascii="Arial" w:hAnsi="Arial" w:cs="Arial"/>
          <w:lang w:eastAsia="en-GB"/>
        </w:rPr>
        <w:t xml:space="preserve">In this </w:t>
      </w:r>
      <w:r>
        <w:rPr>
          <w:rFonts w:ascii="Arial" w:hAnsi="Arial" w:cs="Arial"/>
          <w:lang w:eastAsia="en-GB"/>
        </w:rPr>
        <w:t>focus,</w:t>
      </w:r>
      <w:r w:rsidRPr="00471E32">
        <w:rPr>
          <w:rFonts w:ascii="Arial" w:hAnsi="Arial" w:cs="Arial"/>
          <w:lang w:eastAsia="en-GB"/>
        </w:rPr>
        <w:t xml:space="preserve"> we will highlight what we mean by sexual abuse and harassment and how we will ensure our children, young people, staff and wider school community understand what it is and how they can raise concerns about such behaviour.</w:t>
      </w:r>
    </w:p>
    <w:p w14:paraId="2ABF07A5" w14:textId="77777777" w:rsidR="00471E32" w:rsidRPr="00471E32" w:rsidRDefault="00471E32" w:rsidP="00471E32">
      <w:pPr>
        <w:jc w:val="both"/>
        <w:rPr>
          <w:rFonts w:ascii="Arial" w:hAnsi="Arial" w:cs="Arial"/>
          <w:lang w:eastAsia="en-GB"/>
        </w:rPr>
      </w:pPr>
    </w:p>
    <w:p w14:paraId="0F185A91" w14:textId="7D951543" w:rsidR="00471E32" w:rsidRDefault="00471E32" w:rsidP="00471E32">
      <w:pPr>
        <w:jc w:val="both"/>
        <w:rPr>
          <w:rFonts w:ascii="Arial" w:hAnsi="Arial" w:cs="Arial"/>
          <w:lang w:eastAsia="en-GB"/>
        </w:rPr>
      </w:pPr>
      <w:r w:rsidRPr="00471E32">
        <w:rPr>
          <w:rFonts w:ascii="Arial" w:hAnsi="Arial" w:cs="Arial"/>
          <w:lang w:eastAsia="en-GB"/>
        </w:rPr>
        <w:t>We will never accept sexual harassment or violence. We will endeavour to work with victims and wider safeguarding partners to take action to stop it.</w:t>
      </w:r>
    </w:p>
    <w:p w14:paraId="5B5DA0C0" w14:textId="77777777" w:rsidR="00471E32" w:rsidRPr="00471E32" w:rsidRDefault="00471E32" w:rsidP="00471E32">
      <w:pPr>
        <w:jc w:val="both"/>
        <w:rPr>
          <w:rFonts w:ascii="Arial" w:hAnsi="Arial" w:cs="Arial"/>
          <w:lang w:eastAsia="en-GB"/>
        </w:rPr>
      </w:pPr>
    </w:p>
    <w:p w14:paraId="34572D6A" w14:textId="31ECD7DE" w:rsidR="00471E32" w:rsidRDefault="00471E32" w:rsidP="00471E32">
      <w:pPr>
        <w:jc w:val="both"/>
        <w:rPr>
          <w:rFonts w:ascii="Arial" w:hAnsi="Arial" w:cs="Arial"/>
          <w:lang w:eastAsia="en-GB"/>
        </w:rPr>
      </w:pPr>
      <w:r w:rsidRPr="00471E32">
        <w:rPr>
          <w:rFonts w:ascii="Arial" w:hAnsi="Arial" w:cs="Arial"/>
          <w:lang w:eastAsia="en-GB"/>
        </w:rPr>
        <w:t xml:space="preserve">Teachers and others working in schools are in positions of trust so it is vital that we play a part in supporting those who may have been subjected to sexual harassment or violence, but also that we do not do anything which would undermine our own duty to safeguard and promote the welfare of those children and young people in our care. </w:t>
      </w:r>
    </w:p>
    <w:p w14:paraId="66222BA0" w14:textId="77777777" w:rsidR="00471E32" w:rsidRPr="00471E32" w:rsidRDefault="00471E32" w:rsidP="00471E32">
      <w:pPr>
        <w:jc w:val="both"/>
        <w:rPr>
          <w:rFonts w:ascii="Arial" w:hAnsi="Arial" w:cs="Arial"/>
          <w:lang w:eastAsia="en-GB"/>
        </w:rPr>
      </w:pPr>
    </w:p>
    <w:p w14:paraId="4A851112" w14:textId="77777777" w:rsidR="00F53ED8" w:rsidRDefault="00471E32" w:rsidP="00471E32">
      <w:pPr>
        <w:jc w:val="both"/>
        <w:rPr>
          <w:rFonts w:ascii="Arial" w:hAnsi="Arial" w:cs="Arial"/>
          <w:b/>
          <w:bCs/>
          <w:lang w:eastAsia="en-GB"/>
        </w:rPr>
      </w:pPr>
      <w:r w:rsidRPr="00471E32">
        <w:rPr>
          <w:rFonts w:ascii="Arial" w:hAnsi="Arial" w:cs="Arial"/>
          <w:b/>
          <w:bCs/>
          <w:lang w:eastAsia="en-GB"/>
        </w:rPr>
        <w:t>Sexual Harassment</w:t>
      </w:r>
    </w:p>
    <w:p w14:paraId="3FC1CD25" w14:textId="35BDB993" w:rsidR="00471E32" w:rsidRPr="00F53ED8" w:rsidRDefault="00471E32" w:rsidP="00471E32">
      <w:pPr>
        <w:jc w:val="both"/>
        <w:rPr>
          <w:rFonts w:ascii="Arial" w:hAnsi="Arial" w:cs="Arial"/>
          <w:b/>
          <w:bCs/>
          <w:lang w:eastAsia="en-GB"/>
        </w:rPr>
      </w:pPr>
      <w:r w:rsidRPr="00471E32">
        <w:rPr>
          <w:rFonts w:ascii="Arial" w:hAnsi="Arial" w:cs="Arial"/>
          <w:lang w:eastAsia="en-GB"/>
        </w:rPr>
        <w:t>Sexual harassment is unwanted conduct of a sexual nature. It can apply to anyone regardless of their identified sex, gender or sexual orientation. It can include:</w:t>
      </w:r>
    </w:p>
    <w:p w14:paraId="2B0AAA54" w14:textId="77777777" w:rsidR="00F53ED8" w:rsidRPr="00471E32" w:rsidRDefault="00F53ED8" w:rsidP="00471E32">
      <w:pPr>
        <w:jc w:val="both"/>
        <w:rPr>
          <w:rFonts w:ascii="Arial" w:hAnsi="Arial" w:cs="Arial"/>
          <w:lang w:eastAsia="en-GB"/>
        </w:rPr>
      </w:pPr>
    </w:p>
    <w:p w14:paraId="3EFA27DA" w14:textId="2EE2505D" w:rsidR="00471E32" w:rsidRPr="00471E32" w:rsidRDefault="00471E32" w:rsidP="00F53ED8">
      <w:pPr>
        <w:ind w:left="2160" w:hanging="720"/>
        <w:jc w:val="both"/>
        <w:rPr>
          <w:rFonts w:ascii="Arial" w:hAnsi="Arial" w:cs="Arial"/>
          <w:lang w:eastAsia="en-GB"/>
        </w:rPr>
      </w:pPr>
      <w:r w:rsidRPr="00471E32">
        <w:rPr>
          <w:rFonts w:ascii="Arial" w:hAnsi="Arial" w:cs="Arial"/>
          <w:lang w:eastAsia="en-GB"/>
        </w:rPr>
        <w:t>•</w:t>
      </w:r>
      <w:r w:rsidRPr="00471E32">
        <w:rPr>
          <w:rFonts w:ascii="Arial" w:hAnsi="Arial" w:cs="Arial"/>
          <w:lang w:eastAsia="en-GB"/>
        </w:rPr>
        <w:tab/>
        <w:t>comments such as telling sexual stories, making lewd comments, making sexual</w:t>
      </w:r>
      <w:r w:rsidR="00F53ED8">
        <w:rPr>
          <w:rFonts w:ascii="Arial" w:hAnsi="Arial" w:cs="Arial"/>
          <w:lang w:eastAsia="en-GB"/>
        </w:rPr>
        <w:t xml:space="preserve"> </w:t>
      </w:r>
      <w:r w:rsidRPr="00471E32">
        <w:rPr>
          <w:rFonts w:ascii="Arial" w:hAnsi="Arial" w:cs="Arial"/>
          <w:lang w:eastAsia="en-GB"/>
        </w:rPr>
        <w:t>remarks about clothes and appearance and calling someone sexualised names;</w:t>
      </w:r>
    </w:p>
    <w:p w14:paraId="1DD79F8D" w14:textId="77777777" w:rsidR="00471E32" w:rsidRPr="00471E32" w:rsidRDefault="00471E32" w:rsidP="00471E32">
      <w:pPr>
        <w:jc w:val="both"/>
        <w:rPr>
          <w:rFonts w:ascii="Arial" w:hAnsi="Arial" w:cs="Arial"/>
          <w:lang w:eastAsia="en-GB"/>
        </w:rPr>
      </w:pPr>
    </w:p>
    <w:p w14:paraId="7410B764" w14:textId="77777777" w:rsidR="00471E32" w:rsidRPr="00471E32" w:rsidRDefault="00471E32" w:rsidP="00F53ED8">
      <w:pPr>
        <w:ind w:left="1440"/>
        <w:jc w:val="both"/>
        <w:rPr>
          <w:rFonts w:ascii="Arial" w:hAnsi="Arial" w:cs="Arial"/>
          <w:lang w:eastAsia="en-GB"/>
        </w:rPr>
      </w:pPr>
      <w:r w:rsidRPr="00471E32">
        <w:rPr>
          <w:rFonts w:ascii="Arial" w:hAnsi="Arial" w:cs="Arial"/>
          <w:lang w:eastAsia="en-GB"/>
        </w:rPr>
        <w:t>•</w:t>
      </w:r>
      <w:r w:rsidRPr="00471E32">
        <w:rPr>
          <w:rFonts w:ascii="Arial" w:hAnsi="Arial" w:cs="Arial"/>
          <w:lang w:eastAsia="en-GB"/>
        </w:rPr>
        <w:tab/>
        <w:t>jokes of a sexual nature or taunting somebody in a sexual way;</w:t>
      </w:r>
    </w:p>
    <w:p w14:paraId="405868FF" w14:textId="77777777" w:rsidR="00471E32" w:rsidRPr="00471E32" w:rsidRDefault="00471E32" w:rsidP="00471E32">
      <w:pPr>
        <w:jc w:val="both"/>
        <w:rPr>
          <w:rFonts w:ascii="Arial" w:hAnsi="Arial" w:cs="Arial"/>
          <w:lang w:eastAsia="en-GB"/>
        </w:rPr>
      </w:pPr>
    </w:p>
    <w:p w14:paraId="1AC0C73F" w14:textId="77777777" w:rsidR="00471E32" w:rsidRPr="00471E32" w:rsidRDefault="00471E32" w:rsidP="00F53ED8">
      <w:pPr>
        <w:ind w:left="2160" w:hanging="720"/>
        <w:jc w:val="both"/>
        <w:rPr>
          <w:rFonts w:ascii="Arial" w:hAnsi="Arial" w:cs="Arial"/>
          <w:lang w:eastAsia="en-GB"/>
        </w:rPr>
      </w:pPr>
      <w:r w:rsidRPr="00471E32">
        <w:rPr>
          <w:rFonts w:ascii="Arial" w:hAnsi="Arial" w:cs="Arial"/>
          <w:lang w:eastAsia="en-GB"/>
        </w:rPr>
        <w:t>•</w:t>
      </w:r>
      <w:r w:rsidRPr="00471E32">
        <w:rPr>
          <w:rFonts w:ascii="Arial" w:hAnsi="Arial" w:cs="Arial"/>
          <w:lang w:eastAsia="en-GB"/>
        </w:rPr>
        <w:tab/>
        <w:t>engaging in unwanted behaviour such as deliberately brushing against someone, interfering with someone’s clothes or displaying pictures, photos or drawings of a sexual nature;</w:t>
      </w:r>
    </w:p>
    <w:p w14:paraId="70A86FBC" w14:textId="77777777" w:rsidR="00471E32" w:rsidRPr="00471E32" w:rsidRDefault="00471E32" w:rsidP="00471E32">
      <w:pPr>
        <w:jc w:val="both"/>
        <w:rPr>
          <w:rFonts w:ascii="Arial" w:hAnsi="Arial" w:cs="Arial"/>
          <w:lang w:eastAsia="en-GB"/>
        </w:rPr>
      </w:pPr>
    </w:p>
    <w:p w14:paraId="08D373D0" w14:textId="77777777" w:rsidR="00471E32" w:rsidRPr="00471E32" w:rsidRDefault="00471E32" w:rsidP="00F53ED8">
      <w:pPr>
        <w:ind w:left="2160" w:hanging="720"/>
        <w:jc w:val="both"/>
        <w:rPr>
          <w:rFonts w:ascii="Arial" w:hAnsi="Arial" w:cs="Arial"/>
          <w:lang w:eastAsia="en-GB"/>
        </w:rPr>
      </w:pPr>
      <w:r w:rsidRPr="00471E32">
        <w:rPr>
          <w:rFonts w:ascii="Arial" w:hAnsi="Arial" w:cs="Arial"/>
          <w:lang w:eastAsia="en-GB"/>
        </w:rPr>
        <w:t>•</w:t>
      </w:r>
      <w:r w:rsidRPr="00471E32">
        <w:rPr>
          <w:rFonts w:ascii="Arial" w:hAnsi="Arial" w:cs="Arial"/>
          <w:lang w:eastAsia="en-GB"/>
        </w:rPr>
        <w:tab/>
        <w:t>online sexual harassment by sharing sexual images and videos without consent, messages of a sexualised nature, bullying comments, comments on social media platforms or being exploited in a sexualised way with coercion or threats against the person.</w:t>
      </w:r>
    </w:p>
    <w:p w14:paraId="330EB76C" w14:textId="77777777" w:rsidR="00471E32" w:rsidRPr="00471E32" w:rsidRDefault="00471E32" w:rsidP="00471E32">
      <w:pPr>
        <w:jc w:val="both"/>
        <w:rPr>
          <w:rFonts w:ascii="Arial" w:hAnsi="Arial" w:cs="Arial"/>
          <w:lang w:eastAsia="en-GB"/>
        </w:rPr>
      </w:pPr>
    </w:p>
    <w:p w14:paraId="569F814D" w14:textId="43C6580E" w:rsidR="00471E32" w:rsidRDefault="00471E32" w:rsidP="00471E32">
      <w:pPr>
        <w:jc w:val="both"/>
        <w:rPr>
          <w:rFonts w:ascii="Arial" w:hAnsi="Arial" w:cs="Arial"/>
          <w:b/>
          <w:bCs/>
          <w:lang w:eastAsia="en-GB"/>
        </w:rPr>
      </w:pPr>
      <w:r w:rsidRPr="00471E32">
        <w:rPr>
          <w:rFonts w:ascii="Arial" w:hAnsi="Arial" w:cs="Arial"/>
          <w:b/>
          <w:bCs/>
          <w:lang w:eastAsia="en-GB"/>
        </w:rPr>
        <w:t>Sexual violence</w:t>
      </w:r>
    </w:p>
    <w:p w14:paraId="2B2CECF3" w14:textId="77777777" w:rsidR="00471E32" w:rsidRPr="00471E32" w:rsidRDefault="00471E32" w:rsidP="00471E32">
      <w:pPr>
        <w:jc w:val="both"/>
        <w:rPr>
          <w:rFonts w:ascii="Arial" w:hAnsi="Arial" w:cs="Arial"/>
          <w:b/>
          <w:bCs/>
          <w:lang w:eastAsia="en-GB"/>
        </w:rPr>
      </w:pPr>
    </w:p>
    <w:p w14:paraId="4030435C" w14:textId="758AF446" w:rsidR="00471E32" w:rsidRDefault="00471E32" w:rsidP="00471E32">
      <w:pPr>
        <w:jc w:val="both"/>
        <w:rPr>
          <w:rFonts w:ascii="Arial" w:hAnsi="Arial" w:cs="Arial"/>
          <w:lang w:eastAsia="en-GB"/>
        </w:rPr>
      </w:pPr>
      <w:r w:rsidRPr="00471E32">
        <w:rPr>
          <w:rFonts w:ascii="Arial" w:hAnsi="Arial" w:cs="Arial"/>
          <w:lang w:eastAsia="en-GB"/>
        </w:rPr>
        <w:t>Sexual violence includes the offences which are created under the law  to deter and hold accountable those who engage in prohibited activity. They are some of the most serious acts which our society has put in measures to address. We want to be clear here with everybody what these acts of sexual violence are and to be able to enable you to recognise when you should raise these with a trusted adult:</w:t>
      </w:r>
    </w:p>
    <w:p w14:paraId="6ECA2500" w14:textId="77777777" w:rsidR="00471E32" w:rsidRPr="00471E32" w:rsidRDefault="00471E32" w:rsidP="00471E32">
      <w:pPr>
        <w:jc w:val="both"/>
        <w:rPr>
          <w:rFonts w:ascii="Arial" w:hAnsi="Arial" w:cs="Arial"/>
          <w:lang w:eastAsia="en-GB"/>
        </w:rPr>
      </w:pPr>
    </w:p>
    <w:p w14:paraId="1694F8D7" w14:textId="7EE60765" w:rsidR="00471E32" w:rsidRDefault="00471E32" w:rsidP="00471E32">
      <w:pPr>
        <w:ind w:left="2880" w:hanging="2880"/>
        <w:jc w:val="both"/>
        <w:rPr>
          <w:rFonts w:ascii="Arial" w:hAnsi="Arial" w:cs="Arial"/>
          <w:lang w:eastAsia="en-GB"/>
        </w:rPr>
      </w:pPr>
      <w:r w:rsidRPr="00471E32">
        <w:rPr>
          <w:rFonts w:ascii="Arial" w:hAnsi="Arial" w:cs="Arial"/>
          <w:lang w:eastAsia="en-GB"/>
        </w:rPr>
        <w:t xml:space="preserve">Rape: </w:t>
      </w:r>
      <w:r w:rsidRPr="00471E32">
        <w:rPr>
          <w:rFonts w:ascii="Arial" w:hAnsi="Arial" w:cs="Arial"/>
          <w:lang w:eastAsia="en-GB"/>
        </w:rPr>
        <w:tab/>
        <w:t>A person (A) commits an offence of rape if: they intentionally penetrate the vagina, anus or mouth of another person (B) with their penis, B does not consent to the penetration and A does not reasonably believe that B consents.</w:t>
      </w:r>
    </w:p>
    <w:p w14:paraId="1A9222FA" w14:textId="77777777" w:rsidR="00471E32" w:rsidRPr="00471E32" w:rsidRDefault="00471E32" w:rsidP="00471E32">
      <w:pPr>
        <w:jc w:val="both"/>
        <w:rPr>
          <w:rFonts w:ascii="Arial" w:hAnsi="Arial" w:cs="Arial"/>
          <w:lang w:eastAsia="en-GB"/>
        </w:rPr>
      </w:pPr>
    </w:p>
    <w:p w14:paraId="6C1B1077" w14:textId="73548F62" w:rsidR="00471E32" w:rsidRDefault="00471E32" w:rsidP="00471E32">
      <w:pPr>
        <w:ind w:left="2880" w:hanging="2880"/>
        <w:jc w:val="both"/>
        <w:rPr>
          <w:rFonts w:ascii="Arial" w:hAnsi="Arial" w:cs="Arial"/>
          <w:lang w:eastAsia="en-GB"/>
        </w:rPr>
      </w:pPr>
      <w:r w:rsidRPr="00471E32">
        <w:rPr>
          <w:rFonts w:ascii="Arial" w:hAnsi="Arial" w:cs="Arial"/>
          <w:lang w:eastAsia="en-GB"/>
        </w:rPr>
        <w:t xml:space="preserve">Assault by Penetration: </w:t>
      </w:r>
      <w:r w:rsidRPr="00471E32">
        <w:rPr>
          <w:rFonts w:ascii="Arial" w:hAnsi="Arial" w:cs="Arial"/>
          <w:lang w:eastAsia="en-GB"/>
        </w:rPr>
        <w:tab/>
        <w:t>A person (A) commits an offence if: s/he intentionally penetrates the vagina or anus of another person (B) with a part of her/his body or anything else, the penetration is sexual, B does not consent to the penetration and A does not reasonably believe that B consents.</w:t>
      </w:r>
    </w:p>
    <w:p w14:paraId="0E0D9625" w14:textId="77777777" w:rsidR="00471E32" w:rsidRPr="00471E32" w:rsidRDefault="00471E32" w:rsidP="00471E32">
      <w:pPr>
        <w:jc w:val="both"/>
        <w:rPr>
          <w:rFonts w:ascii="Arial" w:hAnsi="Arial" w:cs="Arial"/>
          <w:lang w:eastAsia="en-GB"/>
        </w:rPr>
      </w:pPr>
    </w:p>
    <w:p w14:paraId="6553A68E" w14:textId="606791EA" w:rsidR="00471E32" w:rsidRDefault="00471E32" w:rsidP="00471E32">
      <w:pPr>
        <w:ind w:left="2880" w:hanging="2880"/>
        <w:jc w:val="both"/>
        <w:rPr>
          <w:rFonts w:ascii="Arial" w:hAnsi="Arial" w:cs="Arial"/>
          <w:lang w:eastAsia="en-GB"/>
        </w:rPr>
      </w:pPr>
      <w:r w:rsidRPr="00471E32">
        <w:rPr>
          <w:rFonts w:ascii="Arial" w:hAnsi="Arial" w:cs="Arial"/>
          <w:lang w:eastAsia="en-GB"/>
        </w:rPr>
        <w:t xml:space="preserve">Sexual Assault: </w:t>
      </w:r>
      <w:r w:rsidRPr="00471E32">
        <w:rPr>
          <w:rFonts w:ascii="Arial" w:hAnsi="Arial" w:cs="Arial"/>
          <w:lang w:eastAsia="en-GB"/>
        </w:rPr>
        <w:tab/>
        <w:t>A person (A) commits an offence of sexual assault if: they intentionally touch another person (B), the touching is sexual, B does not consent to the touching and A does not reasonably believe that B consents.</w:t>
      </w:r>
    </w:p>
    <w:p w14:paraId="4A983B23" w14:textId="77777777" w:rsidR="00471E32" w:rsidRPr="00471E32" w:rsidRDefault="00471E32" w:rsidP="00471E32">
      <w:pPr>
        <w:jc w:val="both"/>
        <w:rPr>
          <w:rFonts w:ascii="Arial" w:hAnsi="Arial" w:cs="Arial"/>
          <w:lang w:eastAsia="en-GB"/>
        </w:rPr>
      </w:pPr>
    </w:p>
    <w:p w14:paraId="052DC4B0" w14:textId="77777777" w:rsidR="00471E32" w:rsidRPr="00471E32" w:rsidRDefault="00471E32" w:rsidP="00471E32">
      <w:pPr>
        <w:jc w:val="both"/>
        <w:rPr>
          <w:rFonts w:ascii="Arial" w:hAnsi="Arial" w:cs="Arial"/>
          <w:b/>
          <w:bCs/>
          <w:lang w:eastAsia="en-GB"/>
        </w:rPr>
      </w:pPr>
      <w:r w:rsidRPr="00471E32">
        <w:rPr>
          <w:rFonts w:ascii="Arial" w:hAnsi="Arial" w:cs="Arial"/>
          <w:b/>
          <w:bCs/>
          <w:lang w:eastAsia="en-GB"/>
        </w:rPr>
        <w:t>Consent</w:t>
      </w:r>
      <w:r w:rsidRPr="00471E32">
        <w:rPr>
          <w:rFonts w:ascii="Arial" w:hAnsi="Arial" w:cs="Arial"/>
          <w:b/>
          <w:bCs/>
          <w:lang w:eastAsia="en-GB"/>
        </w:rPr>
        <w:tab/>
      </w:r>
      <w:r w:rsidRPr="00471E32">
        <w:rPr>
          <w:rFonts w:ascii="Arial" w:hAnsi="Arial" w:cs="Arial"/>
          <w:b/>
          <w:bCs/>
          <w:lang w:eastAsia="en-GB"/>
        </w:rPr>
        <w:tab/>
      </w:r>
      <w:r w:rsidRPr="00471E32">
        <w:rPr>
          <w:rFonts w:ascii="Arial" w:hAnsi="Arial" w:cs="Arial"/>
          <w:b/>
          <w:bCs/>
          <w:lang w:eastAsia="en-GB"/>
        </w:rPr>
        <w:tab/>
      </w:r>
    </w:p>
    <w:p w14:paraId="5BCEFEA9" w14:textId="77777777" w:rsidR="00471E32" w:rsidRDefault="00471E32" w:rsidP="00471E32">
      <w:pPr>
        <w:jc w:val="both"/>
        <w:rPr>
          <w:rFonts w:ascii="Arial" w:hAnsi="Arial" w:cs="Arial"/>
          <w:lang w:eastAsia="en-GB"/>
        </w:rPr>
      </w:pPr>
    </w:p>
    <w:p w14:paraId="349B5821" w14:textId="2F0C88AA" w:rsidR="00471E32" w:rsidRDefault="00471E32" w:rsidP="00471E32">
      <w:pPr>
        <w:jc w:val="both"/>
        <w:rPr>
          <w:rFonts w:ascii="Arial" w:hAnsi="Arial" w:cs="Arial"/>
          <w:lang w:eastAsia="en-GB"/>
        </w:rPr>
      </w:pPr>
      <w:r w:rsidRPr="00471E32">
        <w:rPr>
          <w:rFonts w:ascii="Arial" w:hAnsi="Arial" w:cs="Arial"/>
          <w:lang w:eastAsia="en-GB"/>
        </w:rPr>
        <w:t>Consent is a fundamental part of understanding sexual harassment and violence. We want to be clear here what consent is so it may be understood whether sexual harassment or violence has taken place.</w:t>
      </w:r>
    </w:p>
    <w:p w14:paraId="0EE3B17C" w14:textId="77777777" w:rsidR="00471E32" w:rsidRPr="00471E32" w:rsidRDefault="00471E32" w:rsidP="00471E32">
      <w:pPr>
        <w:jc w:val="both"/>
        <w:rPr>
          <w:rFonts w:ascii="Arial" w:hAnsi="Arial" w:cs="Arial"/>
          <w:lang w:eastAsia="en-GB"/>
        </w:rPr>
      </w:pPr>
    </w:p>
    <w:p w14:paraId="4690B597" w14:textId="77777777" w:rsidR="00471E32" w:rsidRPr="00471E32" w:rsidRDefault="00471E32" w:rsidP="00471E32">
      <w:pPr>
        <w:jc w:val="both"/>
        <w:rPr>
          <w:rFonts w:ascii="Arial" w:hAnsi="Arial" w:cs="Arial"/>
          <w:lang w:eastAsia="en-GB"/>
        </w:rPr>
      </w:pPr>
      <w:r w:rsidRPr="00471E32">
        <w:rPr>
          <w:rFonts w:ascii="Arial" w:hAnsi="Arial" w:cs="Arial"/>
          <w:lang w:eastAsia="en-GB"/>
        </w:rPr>
        <w:t xml:space="preserve">Consent is about having the freedom and capacity to choose. Consent to sexual activity may be given to one sort of sexual activity but not another, e.g.to vaginal but not anal sex or penetration with conditions, such as wearing a condom. In addition, you may wish to participate in some conversations but not those of a sexual or sexualised nature. </w:t>
      </w:r>
    </w:p>
    <w:p w14:paraId="38934643" w14:textId="501C9FB6" w:rsidR="00471E32" w:rsidRDefault="00471E32" w:rsidP="00471E32">
      <w:pPr>
        <w:jc w:val="both"/>
        <w:rPr>
          <w:rFonts w:ascii="Arial" w:hAnsi="Arial" w:cs="Arial"/>
          <w:lang w:eastAsia="en-GB"/>
        </w:rPr>
      </w:pPr>
      <w:r w:rsidRPr="00471E32">
        <w:rPr>
          <w:rFonts w:ascii="Arial" w:hAnsi="Arial" w:cs="Arial"/>
          <w:lang w:eastAsia="en-GB"/>
        </w:rPr>
        <w:t>Consent can be withdrawn at any time. Someone consents to vaginal, anal or oral penetration only if they agree by choice to that penetration and has the freedom and capacity to make that choice.</w:t>
      </w:r>
    </w:p>
    <w:p w14:paraId="7527F5C3" w14:textId="77777777" w:rsidR="00471E32" w:rsidRPr="00471E32" w:rsidRDefault="00471E32" w:rsidP="00471E32">
      <w:pPr>
        <w:jc w:val="both"/>
        <w:rPr>
          <w:rFonts w:ascii="Arial" w:hAnsi="Arial" w:cs="Arial"/>
          <w:lang w:eastAsia="en-GB"/>
        </w:rPr>
      </w:pPr>
    </w:p>
    <w:p w14:paraId="04FB3B1B" w14:textId="77777777" w:rsidR="00471E32" w:rsidRPr="00471E32" w:rsidRDefault="00471E32" w:rsidP="00471E32">
      <w:pPr>
        <w:jc w:val="both"/>
        <w:rPr>
          <w:rFonts w:ascii="Arial" w:hAnsi="Arial" w:cs="Arial"/>
          <w:lang w:eastAsia="en-GB"/>
        </w:rPr>
      </w:pPr>
      <w:r w:rsidRPr="00471E32">
        <w:rPr>
          <w:rFonts w:ascii="Arial" w:hAnsi="Arial" w:cs="Arial"/>
          <w:lang w:eastAsia="en-GB"/>
        </w:rPr>
        <w:t xml:space="preserve">It is important to highlight here that the law governs when someone can give consent. You are deemed able to give consent only from the age of 16. </w:t>
      </w:r>
    </w:p>
    <w:p w14:paraId="35172837" w14:textId="77777777" w:rsidR="00471E32" w:rsidRPr="00471E32" w:rsidRDefault="00471E32" w:rsidP="00471E32">
      <w:pPr>
        <w:jc w:val="both"/>
        <w:rPr>
          <w:rFonts w:ascii="Arial" w:hAnsi="Arial" w:cs="Arial"/>
          <w:lang w:eastAsia="en-GB"/>
        </w:rPr>
      </w:pPr>
    </w:p>
    <w:p w14:paraId="546EA2AA" w14:textId="190C2238" w:rsidR="00471E32" w:rsidRDefault="00471E32" w:rsidP="00471E32">
      <w:pPr>
        <w:jc w:val="both"/>
        <w:rPr>
          <w:rFonts w:ascii="Arial" w:hAnsi="Arial" w:cs="Arial"/>
          <w:lang w:eastAsia="en-GB"/>
        </w:rPr>
      </w:pPr>
      <w:r w:rsidRPr="00471E32">
        <w:rPr>
          <w:rFonts w:ascii="Arial" w:hAnsi="Arial" w:cs="Arial"/>
          <w:lang w:eastAsia="en-GB"/>
        </w:rPr>
        <w:t>Who can engage in sexual harassment or violence</w:t>
      </w:r>
    </w:p>
    <w:p w14:paraId="018972DF" w14:textId="77777777" w:rsidR="00471E32" w:rsidRPr="00471E32" w:rsidRDefault="00471E32" w:rsidP="00471E32">
      <w:pPr>
        <w:jc w:val="both"/>
        <w:rPr>
          <w:rFonts w:ascii="Arial" w:hAnsi="Arial" w:cs="Arial"/>
          <w:lang w:eastAsia="en-GB"/>
        </w:rPr>
      </w:pPr>
    </w:p>
    <w:p w14:paraId="3363480C" w14:textId="77777777" w:rsidR="00471E32" w:rsidRPr="00471E32" w:rsidRDefault="00471E32" w:rsidP="00471E32">
      <w:pPr>
        <w:jc w:val="both"/>
        <w:rPr>
          <w:rFonts w:ascii="Arial" w:hAnsi="Arial" w:cs="Arial"/>
          <w:lang w:eastAsia="en-GB"/>
        </w:rPr>
      </w:pPr>
      <w:r w:rsidRPr="00471E32">
        <w:rPr>
          <w:rFonts w:ascii="Arial" w:hAnsi="Arial" w:cs="Arial"/>
          <w:lang w:eastAsia="en-GB"/>
        </w:rPr>
        <w:t xml:space="preserve">Anyone can engage in sexual harassment or violence including fellow pupils, students and adults. </w:t>
      </w:r>
    </w:p>
    <w:p w14:paraId="02CFCA9B" w14:textId="11089527" w:rsidR="00471E32" w:rsidRDefault="00471E32" w:rsidP="00471E32">
      <w:pPr>
        <w:jc w:val="both"/>
        <w:rPr>
          <w:rFonts w:ascii="Arial" w:hAnsi="Arial" w:cs="Arial"/>
          <w:lang w:eastAsia="en-GB"/>
        </w:rPr>
      </w:pPr>
      <w:r w:rsidRPr="00471E32">
        <w:rPr>
          <w:rFonts w:ascii="Arial" w:hAnsi="Arial" w:cs="Arial"/>
          <w:lang w:eastAsia="en-GB"/>
        </w:rPr>
        <w:t xml:space="preserve">If you feel that you are being, or have been, subjected to sexual harassment or violence you should feel able and safe to speak with a trusted adult here at school. </w:t>
      </w:r>
    </w:p>
    <w:p w14:paraId="114EBF3B" w14:textId="77777777" w:rsidR="00471E32" w:rsidRPr="00471E32" w:rsidRDefault="00471E32" w:rsidP="00471E32">
      <w:pPr>
        <w:jc w:val="both"/>
        <w:rPr>
          <w:rFonts w:ascii="Arial" w:hAnsi="Arial" w:cs="Arial"/>
          <w:lang w:eastAsia="en-GB"/>
        </w:rPr>
      </w:pPr>
    </w:p>
    <w:p w14:paraId="789C5267" w14:textId="150AF30B" w:rsidR="00471E32" w:rsidRDefault="00471E32" w:rsidP="00471E32">
      <w:pPr>
        <w:jc w:val="both"/>
        <w:rPr>
          <w:rFonts w:ascii="Arial" w:hAnsi="Arial" w:cs="Arial"/>
          <w:lang w:eastAsia="en-GB"/>
        </w:rPr>
      </w:pPr>
      <w:r w:rsidRPr="00471E32">
        <w:rPr>
          <w:rFonts w:ascii="Arial" w:hAnsi="Arial" w:cs="Arial"/>
          <w:lang w:eastAsia="en-GB"/>
        </w:rPr>
        <w:t>If you want to speak, we are here to listen and help. At school, you have the following ways in which you can speak about your experiences and be heard:</w:t>
      </w:r>
    </w:p>
    <w:p w14:paraId="601ABC75" w14:textId="77777777" w:rsidR="00471E32" w:rsidRPr="00471E32" w:rsidRDefault="00471E32" w:rsidP="00471E32">
      <w:pPr>
        <w:jc w:val="both"/>
        <w:rPr>
          <w:rFonts w:ascii="Arial" w:hAnsi="Arial" w:cs="Arial"/>
          <w:lang w:eastAsia="en-GB"/>
        </w:rPr>
      </w:pPr>
    </w:p>
    <w:p w14:paraId="20123F2B" w14:textId="77777777" w:rsidR="00471E32" w:rsidRPr="00471E32" w:rsidRDefault="00471E32" w:rsidP="00471E32">
      <w:pPr>
        <w:ind w:left="2160" w:hanging="720"/>
        <w:jc w:val="both"/>
        <w:rPr>
          <w:rFonts w:ascii="Arial" w:hAnsi="Arial" w:cs="Arial"/>
          <w:lang w:eastAsia="en-GB"/>
        </w:rPr>
      </w:pPr>
      <w:r w:rsidRPr="00471E32">
        <w:rPr>
          <w:rFonts w:ascii="Arial" w:hAnsi="Arial" w:cs="Arial"/>
          <w:lang w:eastAsia="en-GB"/>
        </w:rPr>
        <w:t>•</w:t>
      </w:r>
      <w:r w:rsidRPr="00471E32">
        <w:rPr>
          <w:rFonts w:ascii="Arial" w:hAnsi="Arial" w:cs="Arial"/>
          <w:lang w:eastAsia="en-GB"/>
        </w:rPr>
        <w:tab/>
        <w:t>Speak to a trusted adult such as form tutor, teacher, Head of Year, Housemaster, Pastoral Officer, Assistant Head, Headmaster.</w:t>
      </w:r>
    </w:p>
    <w:p w14:paraId="770E27DD" w14:textId="77777777" w:rsidR="00471E32" w:rsidRPr="00471E32" w:rsidRDefault="00471E32" w:rsidP="00471E32">
      <w:pPr>
        <w:ind w:left="2160" w:hanging="720"/>
        <w:jc w:val="both"/>
        <w:rPr>
          <w:rFonts w:ascii="Arial" w:hAnsi="Arial" w:cs="Arial"/>
          <w:lang w:eastAsia="en-GB"/>
        </w:rPr>
      </w:pPr>
      <w:r w:rsidRPr="00471E32">
        <w:rPr>
          <w:rFonts w:ascii="Arial" w:hAnsi="Arial" w:cs="Arial"/>
          <w:lang w:eastAsia="en-GB"/>
        </w:rPr>
        <w:t>•</w:t>
      </w:r>
      <w:r w:rsidRPr="00471E32">
        <w:rPr>
          <w:rFonts w:ascii="Arial" w:hAnsi="Arial" w:cs="Arial"/>
          <w:lang w:eastAsia="en-GB"/>
        </w:rPr>
        <w:tab/>
        <w:t>Speak to an older pupil whom you trust such as Head boy/girl, House captain or prefect.</w:t>
      </w:r>
    </w:p>
    <w:p w14:paraId="751C41EB" w14:textId="77777777" w:rsidR="00471E32" w:rsidRPr="00471E32" w:rsidRDefault="00471E32" w:rsidP="00471E32">
      <w:pPr>
        <w:ind w:left="720" w:firstLine="720"/>
        <w:jc w:val="both"/>
        <w:rPr>
          <w:rFonts w:ascii="Arial" w:hAnsi="Arial" w:cs="Arial"/>
          <w:lang w:eastAsia="en-GB"/>
        </w:rPr>
      </w:pPr>
      <w:r w:rsidRPr="00471E32">
        <w:rPr>
          <w:rFonts w:ascii="Arial" w:hAnsi="Arial" w:cs="Arial"/>
          <w:lang w:eastAsia="en-GB"/>
        </w:rPr>
        <w:t>•</w:t>
      </w:r>
      <w:r w:rsidRPr="00471E32">
        <w:rPr>
          <w:rFonts w:ascii="Arial" w:hAnsi="Arial" w:cs="Arial"/>
          <w:lang w:eastAsia="en-GB"/>
        </w:rPr>
        <w:tab/>
        <w:t>Contact any of the above using Teams messenger or school email.</w:t>
      </w:r>
    </w:p>
    <w:p w14:paraId="5819BF4B" w14:textId="37E22AFD" w:rsidR="00471E32" w:rsidRDefault="00471E32" w:rsidP="00471E32">
      <w:pPr>
        <w:ind w:left="2160" w:hanging="720"/>
        <w:jc w:val="both"/>
        <w:rPr>
          <w:rFonts w:ascii="Arial" w:hAnsi="Arial" w:cs="Arial"/>
          <w:lang w:eastAsia="en-GB"/>
        </w:rPr>
      </w:pPr>
      <w:r w:rsidRPr="00471E32">
        <w:rPr>
          <w:rFonts w:ascii="Arial" w:hAnsi="Arial" w:cs="Arial"/>
          <w:lang w:eastAsia="en-GB"/>
        </w:rPr>
        <w:t>•</w:t>
      </w:r>
      <w:r w:rsidRPr="00471E32">
        <w:rPr>
          <w:rFonts w:ascii="Arial" w:hAnsi="Arial" w:cs="Arial"/>
          <w:lang w:eastAsia="en-GB"/>
        </w:rPr>
        <w:tab/>
        <w:t>Text or call Pastoral Officer, Housemaster, Assistant Head, Deputy Head or Headmaster on their work phone.</w:t>
      </w:r>
    </w:p>
    <w:p w14:paraId="7A980E5D" w14:textId="77777777" w:rsidR="00471E32" w:rsidRPr="00471E32" w:rsidRDefault="00471E32" w:rsidP="00471E32">
      <w:pPr>
        <w:ind w:left="2160" w:hanging="720"/>
        <w:jc w:val="both"/>
        <w:rPr>
          <w:rFonts w:ascii="Arial" w:hAnsi="Arial" w:cs="Arial"/>
          <w:lang w:eastAsia="en-GB"/>
        </w:rPr>
      </w:pPr>
    </w:p>
    <w:p w14:paraId="6ECC81E0" w14:textId="77777777" w:rsidR="00471E32" w:rsidRPr="00F53ED8" w:rsidRDefault="00471E32" w:rsidP="00471E32">
      <w:pPr>
        <w:jc w:val="both"/>
        <w:rPr>
          <w:rFonts w:ascii="Arial" w:hAnsi="Arial" w:cs="Arial"/>
          <w:b/>
          <w:bCs/>
          <w:lang w:eastAsia="en-GB"/>
        </w:rPr>
      </w:pPr>
      <w:r w:rsidRPr="00F53ED8">
        <w:rPr>
          <w:rFonts w:ascii="Arial" w:hAnsi="Arial" w:cs="Arial"/>
          <w:b/>
          <w:bCs/>
          <w:lang w:eastAsia="en-GB"/>
        </w:rPr>
        <w:t>Awareness</w:t>
      </w:r>
    </w:p>
    <w:p w14:paraId="4E53AEEB" w14:textId="77777777" w:rsidR="00471E32" w:rsidRDefault="00471E32" w:rsidP="00471E32">
      <w:pPr>
        <w:jc w:val="both"/>
        <w:rPr>
          <w:rFonts w:ascii="Arial" w:hAnsi="Arial" w:cs="Arial"/>
          <w:lang w:eastAsia="en-GB"/>
        </w:rPr>
      </w:pPr>
    </w:p>
    <w:p w14:paraId="7AF8ABB2" w14:textId="77777777" w:rsidR="00471E32" w:rsidRDefault="00471E32" w:rsidP="00471E32">
      <w:pPr>
        <w:jc w:val="both"/>
        <w:rPr>
          <w:rFonts w:ascii="Arial" w:hAnsi="Arial" w:cs="Arial"/>
          <w:lang w:eastAsia="en-GB"/>
        </w:rPr>
      </w:pPr>
      <w:r>
        <w:rPr>
          <w:rFonts w:ascii="Arial" w:hAnsi="Arial" w:cs="Arial"/>
          <w:lang w:eastAsia="en-GB"/>
        </w:rPr>
        <w:t>W</w:t>
      </w:r>
      <w:r w:rsidRPr="00471E32">
        <w:rPr>
          <w:rFonts w:ascii="Arial" w:hAnsi="Arial" w:cs="Arial"/>
          <w:lang w:eastAsia="en-GB"/>
        </w:rPr>
        <w:t>e will work with our school community to raise awareness of unacceptable and unwanted conduct, violence and the importance of consent. We will do this by:</w:t>
      </w:r>
    </w:p>
    <w:p w14:paraId="13D3B561" w14:textId="77777777" w:rsidR="00471E32" w:rsidRDefault="00471E32" w:rsidP="00471E32">
      <w:pPr>
        <w:jc w:val="both"/>
        <w:rPr>
          <w:rFonts w:ascii="Arial" w:hAnsi="Arial" w:cs="Arial"/>
          <w:lang w:eastAsia="en-GB"/>
        </w:rPr>
      </w:pPr>
    </w:p>
    <w:p w14:paraId="1B87AAEE" w14:textId="4EE7A013" w:rsidR="00471E32" w:rsidRPr="00471E32" w:rsidRDefault="00471E32" w:rsidP="00471E32">
      <w:pPr>
        <w:ind w:left="2160" w:hanging="720"/>
        <w:jc w:val="both"/>
        <w:rPr>
          <w:rFonts w:ascii="Arial" w:hAnsi="Arial" w:cs="Arial"/>
          <w:lang w:eastAsia="en-GB"/>
        </w:rPr>
      </w:pPr>
      <w:r w:rsidRPr="00471E32">
        <w:rPr>
          <w:rFonts w:ascii="Arial" w:hAnsi="Arial" w:cs="Arial"/>
          <w:lang w:eastAsia="en-GB"/>
        </w:rPr>
        <w:t>•</w:t>
      </w:r>
      <w:r w:rsidRPr="00471E32">
        <w:rPr>
          <w:rFonts w:ascii="Arial" w:hAnsi="Arial" w:cs="Arial"/>
          <w:lang w:eastAsia="en-GB"/>
        </w:rPr>
        <w:tab/>
        <w:t xml:space="preserve">Delivering a </w:t>
      </w:r>
      <w:r w:rsidR="0011590D">
        <w:rPr>
          <w:rFonts w:ascii="Arial" w:hAnsi="Arial" w:cs="Arial"/>
          <w:lang w:eastAsia="en-GB"/>
        </w:rPr>
        <w:t>R</w:t>
      </w:r>
      <w:r w:rsidRPr="00471E32">
        <w:rPr>
          <w:rFonts w:ascii="Arial" w:hAnsi="Arial" w:cs="Arial"/>
          <w:lang w:eastAsia="en-GB"/>
        </w:rPr>
        <w:t>SE programme that tackles the issues in an age appropriate manner.</w:t>
      </w:r>
    </w:p>
    <w:p w14:paraId="460726D1" w14:textId="1E0545F6" w:rsidR="00471E32" w:rsidRPr="00471E32" w:rsidRDefault="00471E32" w:rsidP="00471E32">
      <w:pPr>
        <w:ind w:left="2160" w:hanging="720"/>
        <w:jc w:val="both"/>
        <w:rPr>
          <w:rFonts w:ascii="Arial" w:hAnsi="Arial" w:cs="Arial"/>
          <w:lang w:eastAsia="en-GB"/>
        </w:rPr>
      </w:pPr>
      <w:r w:rsidRPr="00471E32">
        <w:rPr>
          <w:rFonts w:ascii="Arial" w:hAnsi="Arial" w:cs="Arial"/>
          <w:lang w:eastAsia="en-GB"/>
        </w:rPr>
        <w:t>•</w:t>
      </w:r>
      <w:r w:rsidRPr="00471E32">
        <w:rPr>
          <w:rFonts w:ascii="Arial" w:hAnsi="Arial" w:cs="Arial"/>
          <w:lang w:eastAsia="en-GB"/>
        </w:rPr>
        <w:tab/>
        <w:t>Inviting our local School Police Liaison Officer to come into school to give age</w:t>
      </w:r>
      <w:r>
        <w:rPr>
          <w:rFonts w:ascii="Arial" w:hAnsi="Arial" w:cs="Arial"/>
          <w:lang w:eastAsia="en-GB"/>
        </w:rPr>
        <w:t xml:space="preserve"> </w:t>
      </w:r>
      <w:r w:rsidRPr="00471E32">
        <w:rPr>
          <w:rFonts w:ascii="Arial" w:hAnsi="Arial" w:cs="Arial"/>
          <w:lang w:eastAsia="en-GB"/>
        </w:rPr>
        <w:t>appropriate talks.</w:t>
      </w:r>
    </w:p>
    <w:p w14:paraId="1B68F20D" w14:textId="77777777" w:rsidR="00471E32" w:rsidRPr="00471E32" w:rsidRDefault="00471E32" w:rsidP="00471E32">
      <w:pPr>
        <w:ind w:left="2160" w:hanging="720"/>
        <w:jc w:val="both"/>
        <w:rPr>
          <w:rFonts w:ascii="Arial" w:hAnsi="Arial" w:cs="Arial"/>
          <w:lang w:eastAsia="en-GB"/>
        </w:rPr>
      </w:pPr>
      <w:r w:rsidRPr="00471E32">
        <w:rPr>
          <w:rFonts w:ascii="Arial" w:hAnsi="Arial" w:cs="Arial"/>
          <w:lang w:eastAsia="en-GB"/>
        </w:rPr>
        <w:t>•</w:t>
      </w:r>
      <w:r w:rsidRPr="00471E32">
        <w:rPr>
          <w:rFonts w:ascii="Arial" w:hAnsi="Arial" w:cs="Arial"/>
          <w:lang w:eastAsia="en-GB"/>
        </w:rPr>
        <w:tab/>
        <w:t>Ensuring continuous reminders of who a pupil can speak to via form times, assemblies, and posters around schools</w:t>
      </w:r>
    </w:p>
    <w:p w14:paraId="241A9333" w14:textId="77777777" w:rsidR="00471E32" w:rsidRPr="00471E32" w:rsidRDefault="00471E32" w:rsidP="00471E32">
      <w:pPr>
        <w:ind w:left="2160" w:hanging="720"/>
        <w:jc w:val="both"/>
        <w:rPr>
          <w:rFonts w:ascii="Arial" w:hAnsi="Arial" w:cs="Arial"/>
          <w:lang w:eastAsia="en-GB"/>
        </w:rPr>
      </w:pPr>
      <w:r w:rsidRPr="00471E32">
        <w:rPr>
          <w:rFonts w:ascii="Arial" w:hAnsi="Arial" w:cs="Arial"/>
          <w:lang w:eastAsia="en-GB"/>
        </w:rPr>
        <w:t>•</w:t>
      </w:r>
      <w:r w:rsidRPr="00471E32">
        <w:rPr>
          <w:rFonts w:ascii="Arial" w:hAnsi="Arial" w:cs="Arial"/>
          <w:lang w:eastAsia="en-GB"/>
        </w:rPr>
        <w:tab/>
        <w:t>Inviting annual speakers in from external companies such as The Rap Project to give age appropriate talks.</w:t>
      </w:r>
    </w:p>
    <w:p w14:paraId="2A8DC107" w14:textId="77777777" w:rsidR="00471E32" w:rsidRPr="00471E32" w:rsidRDefault="00471E32" w:rsidP="00471E32">
      <w:pPr>
        <w:ind w:left="720" w:firstLine="720"/>
        <w:jc w:val="both"/>
        <w:rPr>
          <w:rFonts w:ascii="Arial" w:hAnsi="Arial" w:cs="Arial"/>
          <w:lang w:eastAsia="en-GB"/>
        </w:rPr>
      </w:pPr>
      <w:r w:rsidRPr="00471E32">
        <w:rPr>
          <w:rFonts w:ascii="Arial" w:hAnsi="Arial" w:cs="Arial"/>
          <w:lang w:eastAsia="en-GB"/>
        </w:rPr>
        <w:t>•</w:t>
      </w:r>
      <w:r w:rsidRPr="00471E32">
        <w:rPr>
          <w:rFonts w:ascii="Arial" w:hAnsi="Arial" w:cs="Arial"/>
          <w:lang w:eastAsia="en-GB"/>
        </w:rPr>
        <w:tab/>
        <w:t>Delivering regular assemblies within year groups tackling these issues.</w:t>
      </w:r>
    </w:p>
    <w:p w14:paraId="1B32F78C" w14:textId="77777777" w:rsidR="00471E32" w:rsidRPr="00471E32" w:rsidRDefault="00471E32" w:rsidP="00471E32">
      <w:pPr>
        <w:ind w:left="720" w:firstLine="720"/>
        <w:jc w:val="both"/>
        <w:rPr>
          <w:rFonts w:ascii="Arial" w:hAnsi="Arial" w:cs="Arial"/>
          <w:lang w:eastAsia="en-GB"/>
        </w:rPr>
      </w:pPr>
      <w:r w:rsidRPr="00471E32">
        <w:rPr>
          <w:rFonts w:ascii="Arial" w:hAnsi="Arial" w:cs="Arial"/>
          <w:lang w:eastAsia="en-GB"/>
        </w:rPr>
        <w:t>•</w:t>
      </w:r>
      <w:r w:rsidRPr="00471E32">
        <w:rPr>
          <w:rFonts w:ascii="Arial" w:hAnsi="Arial" w:cs="Arial"/>
          <w:lang w:eastAsia="en-GB"/>
        </w:rPr>
        <w:tab/>
        <w:t>Encouraging a culture of respect to all.</w:t>
      </w:r>
    </w:p>
    <w:p w14:paraId="3B0A3418" w14:textId="55008601" w:rsidR="00471E32" w:rsidRPr="00471E32" w:rsidRDefault="00471E32" w:rsidP="00471E32">
      <w:pPr>
        <w:ind w:left="2160" w:hanging="720"/>
        <w:jc w:val="both"/>
        <w:rPr>
          <w:rFonts w:ascii="Arial" w:hAnsi="Arial" w:cs="Arial"/>
          <w:lang w:eastAsia="en-GB"/>
        </w:rPr>
      </w:pPr>
      <w:r w:rsidRPr="00471E32">
        <w:rPr>
          <w:rFonts w:ascii="Arial" w:hAnsi="Arial" w:cs="Arial"/>
          <w:lang w:eastAsia="en-GB"/>
        </w:rPr>
        <w:t>•</w:t>
      </w:r>
      <w:r w:rsidRPr="00471E32">
        <w:rPr>
          <w:rFonts w:ascii="Arial" w:hAnsi="Arial" w:cs="Arial"/>
          <w:lang w:eastAsia="en-GB"/>
        </w:rPr>
        <w:tab/>
        <w:t>Ensuring that all staff are aware of what sexual abuse, violence and harassment is</w:t>
      </w:r>
      <w:r>
        <w:rPr>
          <w:rFonts w:ascii="Arial" w:hAnsi="Arial" w:cs="Arial"/>
          <w:lang w:eastAsia="en-GB"/>
        </w:rPr>
        <w:t xml:space="preserve"> </w:t>
      </w:r>
      <w:r w:rsidRPr="00471E32">
        <w:rPr>
          <w:rFonts w:ascii="Arial" w:hAnsi="Arial" w:cs="Arial"/>
          <w:lang w:eastAsia="en-GB"/>
        </w:rPr>
        <w:t xml:space="preserve">in legal terms and how school intends on tackling these issues. </w:t>
      </w:r>
    </w:p>
    <w:p w14:paraId="117D5C7B" w14:textId="77777777" w:rsidR="00471E32" w:rsidRPr="00471E32" w:rsidRDefault="00471E32" w:rsidP="00471E32">
      <w:pPr>
        <w:ind w:left="720" w:firstLine="720"/>
        <w:jc w:val="both"/>
        <w:rPr>
          <w:rFonts w:ascii="Arial" w:hAnsi="Arial" w:cs="Arial"/>
          <w:lang w:eastAsia="en-GB"/>
        </w:rPr>
      </w:pPr>
      <w:r w:rsidRPr="00471E32">
        <w:rPr>
          <w:rFonts w:ascii="Arial" w:hAnsi="Arial" w:cs="Arial"/>
          <w:lang w:eastAsia="en-GB"/>
        </w:rPr>
        <w:t>•</w:t>
      </w:r>
      <w:r w:rsidRPr="00471E32">
        <w:rPr>
          <w:rFonts w:ascii="Arial" w:hAnsi="Arial" w:cs="Arial"/>
          <w:lang w:eastAsia="en-GB"/>
        </w:rPr>
        <w:tab/>
        <w:t>Ensuring that all staff and governors have regular training on VAWDASV.</w:t>
      </w:r>
    </w:p>
    <w:p w14:paraId="0190C385" w14:textId="4A614906" w:rsidR="00471E32" w:rsidRPr="00471E32" w:rsidRDefault="00471E32" w:rsidP="00471E32">
      <w:pPr>
        <w:ind w:left="2160" w:hanging="720"/>
        <w:jc w:val="both"/>
        <w:rPr>
          <w:rFonts w:ascii="Arial" w:hAnsi="Arial" w:cs="Arial"/>
          <w:lang w:eastAsia="en-GB"/>
        </w:rPr>
      </w:pPr>
      <w:r w:rsidRPr="00471E32">
        <w:rPr>
          <w:rFonts w:ascii="Arial" w:hAnsi="Arial" w:cs="Arial"/>
          <w:lang w:eastAsia="en-GB"/>
        </w:rPr>
        <w:t>•</w:t>
      </w:r>
      <w:r w:rsidRPr="00471E32">
        <w:rPr>
          <w:rFonts w:ascii="Arial" w:hAnsi="Arial" w:cs="Arial"/>
          <w:lang w:eastAsia="en-GB"/>
        </w:rPr>
        <w:tab/>
        <w:t>Completing a thorough safeguarding audit to establish any gaps or any updates to</w:t>
      </w:r>
      <w:r>
        <w:rPr>
          <w:rFonts w:ascii="Arial" w:hAnsi="Arial" w:cs="Arial"/>
          <w:lang w:eastAsia="en-GB"/>
        </w:rPr>
        <w:t xml:space="preserve"> </w:t>
      </w:r>
      <w:r w:rsidRPr="00471E32">
        <w:rPr>
          <w:rFonts w:ascii="Arial" w:hAnsi="Arial" w:cs="Arial"/>
          <w:lang w:eastAsia="en-GB"/>
        </w:rPr>
        <w:t>be made.</w:t>
      </w:r>
    </w:p>
    <w:p w14:paraId="208E4B21" w14:textId="2F9D0BBD" w:rsidR="00471E32" w:rsidRDefault="00471E32" w:rsidP="00471E32">
      <w:pPr>
        <w:ind w:left="720" w:firstLine="720"/>
        <w:jc w:val="both"/>
        <w:rPr>
          <w:rFonts w:ascii="Arial" w:hAnsi="Arial" w:cs="Arial"/>
          <w:lang w:eastAsia="en-GB"/>
        </w:rPr>
      </w:pPr>
      <w:r w:rsidRPr="00471E32">
        <w:rPr>
          <w:rFonts w:ascii="Arial" w:hAnsi="Arial" w:cs="Arial"/>
          <w:lang w:eastAsia="en-GB"/>
        </w:rPr>
        <w:t>•</w:t>
      </w:r>
      <w:r w:rsidRPr="00471E32">
        <w:rPr>
          <w:rFonts w:ascii="Arial" w:hAnsi="Arial" w:cs="Arial"/>
          <w:lang w:eastAsia="en-GB"/>
        </w:rPr>
        <w:tab/>
        <w:t>Ensuring full support and input of Governors.</w:t>
      </w:r>
    </w:p>
    <w:p w14:paraId="36D81060" w14:textId="77777777" w:rsidR="00471E32" w:rsidRPr="00471E32" w:rsidRDefault="00471E32" w:rsidP="00471E32">
      <w:pPr>
        <w:ind w:left="720" w:firstLine="720"/>
        <w:jc w:val="both"/>
        <w:rPr>
          <w:rFonts w:ascii="Arial" w:hAnsi="Arial" w:cs="Arial"/>
          <w:lang w:eastAsia="en-GB"/>
        </w:rPr>
      </w:pPr>
    </w:p>
    <w:p w14:paraId="07DC5E10" w14:textId="77777777" w:rsidR="0047592C" w:rsidRDefault="0047592C" w:rsidP="0047592C">
      <w:pPr>
        <w:rPr>
          <w:rFonts w:ascii="Arial" w:hAnsi="Arial" w:cs="Arial"/>
        </w:rPr>
      </w:pPr>
    </w:p>
    <w:p w14:paraId="2C113D6B" w14:textId="77777777" w:rsidR="0047592C" w:rsidRPr="007C6D64" w:rsidRDefault="0047592C" w:rsidP="0047592C">
      <w:pPr>
        <w:jc w:val="center"/>
        <w:rPr>
          <w:rFonts w:ascii="Arial" w:hAnsi="Arial" w:cs="Arial"/>
          <w:b/>
          <w:sz w:val="28"/>
          <w:szCs w:val="28"/>
        </w:rPr>
      </w:pPr>
      <w:r w:rsidRPr="007C6D64">
        <w:rPr>
          <w:rFonts w:ascii="Arial" w:hAnsi="Arial" w:cs="Arial"/>
          <w:b/>
          <w:sz w:val="28"/>
          <w:szCs w:val="28"/>
        </w:rPr>
        <w:t>Child protection Policy Endorsement for Staff</w:t>
      </w:r>
    </w:p>
    <w:p w14:paraId="2C6DEECA" w14:textId="77777777" w:rsidR="0047592C" w:rsidRPr="007C6D64" w:rsidRDefault="0047592C" w:rsidP="0047592C">
      <w:pPr>
        <w:jc w:val="both"/>
        <w:rPr>
          <w:rFonts w:ascii="Arial" w:hAnsi="Arial" w:cs="Arial"/>
          <w:sz w:val="20"/>
          <w:szCs w:val="20"/>
        </w:rPr>
      </w:pPr>
    </w:p>
    <w:p w14:paraId="106E88B6" w14:textId="77777777" w:rsidR="0047592C" w:rsidRPr="007C6D64" w:rsidRDefault="0047592C" w:rsidP="0047592C">
      <w:pPr>
        <w:jc w:val="both"/>
        <w:rPr>
          <w:rFonts w:ascii="Arial" w:hAnsi="Arial" w:cs="Arial"/>
          <w:sz w:val="20"/>
          <w:szCs w:val="20"/>
        </w:rPr>
      </w:pPr>
    </w:p>
    <w:p w14:paraId="7B7F72F9" w14:textId="77777777" w:rsidR="0047592C" w:rsidRPr="007C6D64" w:rsidRDefault="0047592C" w:rsidP="0047592C">
      <w:pPr>
        <w:jc w:val="both"/>
        <w:rPr>
          <w:rFonts w:ascii="Arial" w:hAnsi="Arial" w:cs="Arial"/>
        </w:rPr>
      </w:pPr>
      <w:r w:rsidRPr="007C6D64">
        <w:rPr>
          <w:rFonts w:ascii="Arial" w:hAnsi="Arial" w:cs="Arial"/>
        </w:rPr>
        <w:t>I have read the child protection policy and understand my professional requirements.</w:t>
      </w:r>
    </w:p>
    <w:p w14:paraId="636AB7E3" w14:textId="77777777" w:rsidR="0047592C" w:rsidRPr="007C6D64" w:rsidRDefault="0047592C" w:rsidP="0047592C">
      <w:pPr>
        <w:jc w:val="both"/>
        <w:rPr>
          <w:rFonts w:ascii="Arial" w:hAnsi="Arial" w:cs="Arial"/>
        </w:rPr>
      </w:pPr>
    </w:p>
    <w:p w14:paraId="101D5C01" w14:textId="77777777" w:rsidR="0047592C" w:rsidRPr="007C6D64" w:rsidRDefault="0047592C" w:rsidP="0047592C">
      <w:pPr>
        <w:jc w:val="both"/>
        <w:rPr>
          <w:rFonts w:ascii="Arial" w:hAnsi="Arial" w:cs="Arial"/>
        </w:rPr>
      </w:pPr>
    </w:p>
    <w:p w14:paraId="515F525A" w14:textId="77777777" w:rsidR="0047592C" w:rsidRPr="007C6D64" w:rsidRDefault="0047592C" w:rsidP="0047592C">
      <w:pPr>
        <w:jc w:val="both"/>
        <w:rPr>
          <w:rFonts w:ascii="Arial" w:hAnsi="Arial" w:cs="Arial"/>
        </w:rPr>
      </w:pPr>
    </w:p>
    <w:p w14:paraId="50E7252E" w14:textId="77777777" w:rsidR="0047592C" w:rsidRPr="007C6D64" w:rsidRDefault="0047592C" w:rsidP="0047592C">
      <w:pPr>
        <w:jc w:val="both"/>
        <w:rPr>
          <w:rFonts w:ascii="Arial" w:hAnsi="Arial" w:cs="Arial"/>
        </w:rPr>
      </w:pPr>
      <w:r w:rsidRPr="007C6D64">
        <w:rPr>
          <w:rFonts w:ascii="Arial" w:hAnsi="Arial" w:cs="Arial"/>
        </w:rPr>
        <w:t>Signed…………………………..</w:t>
      </w:r>
      <w:r w:rsidRPr="007C6D64">
        <w:rPr>
          <w:rFonts w:ascii="Arial" w:hAnsi="Arial" w:cs="Arial"/>
        </w:rPr>
        <w:tab/>
      </w:r>
      <w:r w:rsidRPr="007C6D64">
        <w:rPr>
          <w:rFonts w:ascii="Arial" w:hAnsi="Arial" w:cs="Arial"/>
        </w:rPr>
        <w:tab/>
        <w:t>Date……………………….</w:t>
      </w:r>
    </w:p>
    <w:p w14:paraId="1C7E52E7" w14:textId="04DD0943" w:rsidR="000E57F3" w:rsidRPr="00F50689" w:rsidRDefault="00934EC4" w:rsidP="00DD2522">
      <w:pPr>
        <w:jc w:val="both"/>
        <w:rPr>
          <w:rFonts w:ascii="Arial" w:hAnsi="Arial" w:cs="Arial"/>
        </w:rPr>
      </w:pPr>
      <w:r w:rsidRPr="007C6D64">
        <w:rPr>
          <w:rFonts w:ascii="Arial" w:hAnsi="Arial" w:cs="Arial"/>
          <w:sz w:val="28"/>
          <w:szCs w:val="28"/>
          <w:lang w:eastAsia="en-GB"/>
        </w:rPr>
        <w:t xml:space="preserve">                                                                              </w:t>
      </w:r>
    </w:p>
    <w:sectPr w:rsidR="000E57F3" w:rsidRPr="00F50689" w:rsidSect="001F3883">
      <w:headerReference w:type="even" r:id="rId12"/>
      <w:headerReference w:type="default" r:id="rId13"/>
      <w:footerReference w:type="even" r:id="rId14"/>
      <w:footerReference w:type="default" r:id="rId15"/>
      <w:pgSz w:w="12240" w:h="15840"/>
      <w:pgMar w:top="1021" w:right="1021" w:bottom="1021"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AF969" w14:textId="77777777" w:rsidR="00B95E37" w:rsidRDefault="00B95E37">
      <w:r>
        <w:separator/>
      </w:r>
    </w:p>
  </w:endnote>
  <w:endnote w:type="continuationSeparator" w:id="0">
    <w:p w14:paraId="32CB7DBE" w14:textId="77777777" w:rsidR="00B95E37" w:rsidRDefault="00B95E37">
      <w:r>
        <w:continuationSeparator/>
      </w:r>
    </w:p>
  </w:endnote>
  <w:endnote w:type="continuationNotice" w:id="1">
    <w:p w14:paraId="7A6DEA56" w14:textId="77777777" w:rsidR="00B95E37" w:rsidRDefault="00B95E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6777945"/>
      <w:docPartObj>
        <w:docPartGallery w:val="Page Numbers (Bottom of Page)"/>
        <w:docPartUnique/>
      </w:docPartObj>
    </w:sdtPr>
    <w:sdtEndPr>
      <w:rPr>
        <w:rStyle w:val="PageNumber"/>
      </w:rPr>
    </w:sdtEndPr>
    <w:sdtContent>
      <w:p w14:paraId="0BD5A0C3" w14:textId="130B5E8D" w:rsidR="0047592C" w:rsidRDefault="0047592C" w:rsidP="00D318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3BF291" w14:textId="77777777" w:rsidR="0047592C" w:rsidRDefault="0047592C" w:rsidP="00D318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1B40A" w14:textId="1AC1828B" w:rsidR="005140A1" w:rsidRDefault="005140A1">
    <w:pPr>
      <w:pStyle w:val="Footer"/>
    </w:pPr>
    <w:r>
      <w:t>SDa 3.9.24</w:t>
    </w:r>
  </w:p>
  <w:p w14:paraId="29142192" w14:textId="40C29D8A" w:rsidR="0047592C" w:rsidRDefault="0047592C" w:rsidP="00F53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2F753" w14:textId="77777777" w:rsidR="00B95E37" w:rsidRDefault="00B95E37">
      <w:r>
        <w:separator/>
      </w:r>
    </w:p>
  </w:footnote>
  <w:footnote w:type="continuationSeparator" w:id="0">
    <w:p w14:paraId="7B79DA8B" w14:textId="77777777" w:rsidR="00B95E37" w:rsidRDefault="00B95E37">
      <w:r>
        <w:continuationSeparator/>
      </w:r>
    </w:p>
  </w:footnote>
  <w:footnote w:type="continuationNotice" w:id="1">
    <w:p w14:paraId="07041B55" w14:textId="77777777" w:rsidR="00B95E37" w:rsidRDefault="00B95E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6904653"/>
      <w:docPartObj>
        <w:docPartGallery w:val="Page Numbers (Top of Page)"/>
        <w:docPartUnique/>
      </w:docPartObj>
    </w:sdtPr>
    <w:sdtEndPr>
      <w:rPr>
        <w:rStyle w:val="PageNumber"/>
      </w:rPr>
    </w:sdtEndPr>
    <w:sdtContent>
      <w:p w14:paraId="5BEAABB6" w14:textId="712E0886" w:rsidR="0047592C" w:rsidRDefault="0047592C" w:rsidP="0047592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73A257" w14:textId="77777777" w:rsidR="0047592C" w:rsidRDefault="0047592C" w:rsidP="001F388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F543B" w14:textId="7CCFF2A2" w:rsidR="0047592C" w:rsidRPr="008D6F74" w:rsidRDefault="0047592C" w:rsidP="001F3883">
    <w:pPr>
      <w:pStyle w:val="Header"/>
      <w:ind w:right="360"/>
      <w:jc w:val="center"/>
      <w:rPr>
        <w:rFonts w:ascii="Arial" w:hAnsi="Arial" w:cs="Arial"/>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91CC1"/>
    <w:multiLevelType w:val="hybridMultilevel"/>
    <w:tmpl w:val="A6BC2AF4"/>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D108B"/>
    <w:multiLevelType w:val="hybridMultilevel"/>
    <w:tmpl w:val="56B6DBD8"/>
    <w:lvl w:ilvl="0" w:tplc="AF7CDD4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347D6"/>
    <w:multiLevelType w:val="hybridMultilevel"/>
    <w:tmpl w:val="367CB1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946318"/>
    <w:multiLevelType w:val="hybridMultilevel"/>
    <w:tmpl w:val="B1E4FE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A76944"/>
    <w:multiLevelType w:val="hybridMultilevel"/>
    <w:tmpl w:val="263C55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E50FC8"/>
    <w:multiLevelType w:val="hybridMultilevel"/>
    <w:tmpl w:val="3818424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3F80ADC"/>
    <w:multiLevelType w:val="hybridMultilevel"/>
    <w:tmpl w:val="92C4FE8A"/>
    <w:lvl w:ilvl="0" w:tplc="08090005">
      <w:start w:val="1"/>
      <w:numFmt w:val="bullet"/>
      <w:lvlText w:val=""/>
      <w:lvlJc w:val="left"/>
      <w:pPr>
        <w:ind w:left="720" w:hanging="360"/>
      </w:pPr>
      <w:rPr>
        <w:rFonts w:ascii="Wingdings" w:hAnsi="Wingdings" w:hint="default"/>
      </w:rPr>
    </w:lvl>
    <w:lvl w:ilvl="1" w:tplc="9144802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6C14D0"/>
    <w:multiLevelType w:val="hybridMultilevel"/>
    <w:tmpl w:val="F9000352"/>
    <w:lvl w:ilvl="0" w:tplc="11949D8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6231B0"/>
    <w:multiLevelType w:val="hybridMultilevel"/>
    <w:tmpl w:val="DDB63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890434"/>
    <w:multiLevelType w:val="hybridMultilevel"/>
    <w:tmpl w:val="99003A9C"/>
    <w:lvl w:ilvl="0" w:tplc="7AE29B8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C0552E"/>
    <w:multiLevelType w:val="hybridMultilevel"/>
    <w:tmpl w:val="365CBAF8"/>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522BB7"/>
    <w:multiLevelType w:val="hybridMultilevel"/>
    <w:tmpl w:val="AACE10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733C47"/>
    <w:multiLevelType w:val="hybridMultilevel"/>
    <w:tmpl w:val="43ACAB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F77A39"/>
    <w:multiLevelType w:val="multilevel"/>
    <w:tmpl w:val="7AC20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7FA2721"/>
    <w:multiLevelType w:val="hybridMultilevel"/>
    <w:tmpl w:val="914A2D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470288"/>
    <w:multiLevelType w:val="hybridMultilevel"/>
    <w:tmpl w:val="9C5262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1F143F"/>
    <w:multiLevelType w:val="multilevel"/>
    <w:tmpl w:val="E36079B0"/>
    <w:lvl w:ilvl="0">
      <w:start w:val="1"/>
      <w:numFmt w:val="decimal"/>
      <w:lvlText w:val="%1"/>
      <w:lvlJc w:val="left"/>
      <w:pPr>
        <w:ind w:left="413" w:hanging="413"/>
      </w:pPr>
      <w:rPr>
        <w:rFonts w:hint="default"/>
      </w:rPr>
    </w:lvl>
    <w:lvl w:ilvl="1">
      <w:start w:val="1"/>
      <w:numFmt w:val="decimal"/>
      <w:lvlText w:val="%1-%2"/>
      <w:lvlJc w:val="left"/>
      <w:pPr>
        <w:ind w:left="413" w:hanging="41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1343613"/>
    <w:multiLevelType w:val="hybridMultilevel"/>
    <w:tmpl w:val="2B5010F4"/>
    <w:lvl w:ilvl="0" w:tplc="D124FFB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6460B6"/>
    <w:multiLevelType w:val="hybridMultilevel"/>
    <w:tmpl w:val="E2A6A9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E704B3"/>
    <w:multiLevelType w:val="hybridMultilevel"/>
    <w:tmpl w:val="0DA250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8316634">
    <w:abstractNumId w:val="14"/>
  </w:num>
  <w:num w:numId="2" w16cid:durableId="770704447">
    <w:abstractNumId w:val="19"/>
  </w:num>
  <w:num w:numId="3" w16cid:durableId="973484733">
    <w:abstractNumId w:val="12"/>
  </w:num>
  <w:num w:numId="4" w16cid:durableId="864561215">
    <w:abstractNumId w:val="4"/>
  </w:num>
  <w:num w:numId="5" w16cid:durableId="384833979">
    <w:abstractNumId w:val="2"/>
  </w:num>
  <w:num w:numId="6" w16cid:durableId="607465638">
    <w:abstractNumId w:val="15"/>
  </w:num>
  <w:num w:numId="7" w16cid:durableId="752242956">
    <w:abstractNumId w:val="18"/>
  </w:num>
  <w:num w:numId="8" w16cid:durableId="193153489">
    <w:abstractNumId w:val="3"/>
  </w:num>
  <w:num w:numId="9" w16cid:durableId="1874229998">
    <w:abstractNumId w:val="6"/>
  </w:num>
  <w:num w:numId="10" w16cid:durableId="1989167399">
    <w:abstractNumId w:val="11"/>
  </w:num>
  <w:num w:numId="11" w16cid:durableId="203450291">
    <w:abstractNumId w:val="0"/>
  </w:num>
  <w:num w:numId="12" w16cid:durableId="491724302">
    <w:abstractNumId w:val="5"/>
  </w:num>
  <w:num w:numId="13" w16cid:durableId="2028096203">
    <w:abstractNumId w:val="10"/>
  </w:num>
  <w:num w:numId="14" w16cid:durableId="2138789078">
    <w:abstractNumId w:val="9"/>
  </w:num>
  <w:num w:numId="15" w16cid:durableId="1146824139">
    <w:abstractNumId w:val="1"/>
  </w:num>
  <w:num w:numId="16" w16cid:durableId="544221784">
    <w:abstractNumId w:val="7"/>
  </w:num>
  <w:num w:numId="17" w16cid:durableId="1053626569">
    <w:abstractNumId w:val="17"/>
  </w:num>
  <w:num w:numId="18" w16cid:durableId="1864200929">
    <w:abstractNumId w:val="8"/>
  </w:num>
  <w:num w:numId="19" w16cid:durableId="144124590">
    <w:abstractNumId w:val="13"/>
  </w:num>
  <w:num w:numId="20" w16cid:durableId="885026203">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ZPvJQGaoC4lLUWAJVF6yx5yaYfYQAgs2pvSpGAnoe+HTaH6Y+Nby3u6zpf9byauuDn4dWH4E7RwisYzv+PL3RQ==" w:salt="hv75A+/eYGbpFPVw4ra5mQ=="/>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426"/>
    <w:rsid w:val="00002ECC"/>
    <w:rsid w:val="00004B84"/>
    <w:rsid w:val="000102BA"/>
    <w:rsid w:val="00010EF6"/>
    <w:rsid w:val="00014621"/>
    <w:rsid w:val="00015514"/>
    <w:rsid w:val="0002325F"/>
    <w:rsid w:val="000252CA"/>
    <w:rsid w:val="000257B3"/>
    <w:rsid w:val="0002665C"/>
    <w:rsid w:val="000274DA"/>
    <w:rsid w:val="0003037E"/>
    <w:rsid w:val="00032903"/>
    <w:rsid w:val="00032EB2"/>
    <w:rsid w:val="0003458E"/>
    <w:rsid w:val="0003624A"/>
    <w:rsid w:val="00042889"/>
    <w:rsid w:val="00046012"/>
    <w:rsid w:val="00053F80"/>
    <w:rsid w:val="00063D97"/>
    <w:rsid w:val="00064291"/>
    <w:rsid w:val="000660C2"/>
    <w:rsid w:val="00066DD3"/>
    <w:rsid w:val="0008298E"/>
    <w:rsid w:val="00084B6A"/>
    <w:rsid w:val="00097966"/>
    <w:rsid w:val="000A2D79"/>
    <w:rsid w:val="000A3A97"/>
    <w:rsid w:val="000A45E9"/>
    <w:rsid w:val="000B2D7F"/>
    <w:rsid w:val="000B44DA"/>
    <w:rsid w:val="000B7C64"/>
    <w:rsid w:val="000C4729"/>
    <w:rsid w:val="000D0FB4"/>
    <w:rsid w:val="000D1742"/>
    <w:rsid w:val="000D221C"/>
    <w:rsid w:val="000D3D76"/>
    <w:rsid w:val="000D68E4"/>
    <w:rsid w:val="000E1D18"/>
    <w:rsid w:val="000E23A0"/>
    <w:rsid w:val="000E57F3"/>
    <w:rsid w:val="000F05DD"/>
    <w:rsid w:val="000F07EA"/>
    <w:rsid w:val="000F7491"/>
    <w:rsid w:val="00101069"/>
    <w:rsid w:val="00101193"/>
    <w:rsid w:val="00101CA2"/>
    <w:rsid w:val="00110F19"/>
    <w:rsid w:val="0011332F"/>
    <w:rsid w:val="001134AC"/>
    <w:rsid w:val="00113566"/>
    <w:rsid w:val="00115605"/>
    <w:rsid w:val="0011590D"/>
    <w:rsid w:val="00122D55"/>
    <w:rsid w:val="00123717"/>
    <w:rsid w:val="00125228"/>
    <w:rsid w:val="001260E6"/>
    <w:rsid w:val="001269C8"/>
    <w:rsid w:val="00127ECE"/>
    <w:rsid w:val="00131456"/>
    <w:rsid w:val="00131FB8"/>
    <w:rsid w:val="0013268E"/>
    <w:rsid w:val="001327F3"/>
    <w:rsid w:val="00133D04"/>
    <w:rsid w:val="00136708"/>
    <w:rsid w:val="0014004A"/>
    <w:rsid w:val="00140B5F"/>
    <w:rsid w:val="00146B3B"/>
    <w:rsid w:val="00146C83"/>
    <w:rsid w:val="00152AAA"/>
    <w:rsid w:val="00152F7D"/>
    <w:rsid w:val="001542B7"/>
    <w:rsid w:val="00156C73"/>
    <w:rsid w:val="00160D35"/>
    <w:rsid w:val="00160EBA"/>
    <w:rsid w:val="00161E04"/>
    <w:rsid w:val="00163754"/>
    <w:rsid w:val="00163E67"/>
    <w:rsid w:val="00165E05"/>
    <w:rsid w:val="00166F90"/>
    <w:rsid w:val="001718EA"/>
    <w:rsid w:val="00171B7D"/>
    <w:rsid w:val="00174B8E"/>
    <w:rsid w:val="001762C9"/>
    <w:rsid w:val="00193548"/>
    <w:rsid w:val="001A044F"/>
    <w:rsid w:val="001A1541"/>
    <w:rsid w:val="001A6C7F"/>
    <w:rsid w:val="001A7491"/>
    <w:rsid w:val="001B0245"/>
    <w:rsid w:val="001B096E"/>
    <w:rsid w:val="001B3571"/>
    <w:rsid w:val="001B4129"/>
    <w:rsid w:val="001B651A"/>
    <w:rsid w:val="001C7242"/>
    <w:rsid w:val="001D18E9"/>
    <w:rsid w:val="001D477E"/>
    <w:rsid w:val="001D5F26"/>
    <w:rsid w:val="001E0416"/>
    <w:rsid w:val="001E1D62"/>
    <w:rsid w:val="001E310D"/>
    <w:rsid w:val="001E79D8"/>
    <w:rsid w:val="001F2356"/>
    <w:rsid w:val="001F2844"/>
    <w:rsid w:val="001F291C"/>
    <w:rsid w:val="001F3883"/>
    <w:rsid w:val="001F5B58"/>
    <w:rsid w:val="0020026D"/>
    <w:rsid w:val="00201E68"/>
    <w:rsid w:val="0020425C"/>
    <w:rsid w:val="002073B6"/>
    <w:rsid w:val="0021446C"/>
    <w:rsid w:val="00220889"/>
    <w:rsid w:val="0022251D"/>
    <w:rsid w:val="00225692"/>
    <w:rsid w:val="00227540"/>
    <w:rsid w:val="0022788B"/>
    <w:rsid w:val="00232672"/>
    <w:rsid w:val="00243C11"/>
    <w:rsid w:val="0025645D"/>
    <w:rsid w:val="0026067E"/>
    <w:rsid w:val="00262FD3"/>
    <w:rsid w:val="002706FA"/>
    <w:rsid w:val="00270B6A"/>
    <w:rsid w:val="002753BB"/>
    <w:rsid w:val="002779F4"/>
    <w:rsid w:val="00280372"/>
    <w:rsid w:val="00282690"/>
    <w:rsid w:val="00286432"/>
    <w:rsid w:val="00290D2C"/>
    <w:rsid w:val="00290FE0"/>
    <w:rsid w:val="00292B2F"/>
    <w:rsid w:val="002943BF"/>
    <w:rsid w:val="00297A53"/>
    <w:rsid w:val="002A7E31"/>
    <w:rsid w:val="002B02F7"/>
    <w:rsid w:val="002B306C"/>
    <w:rsid w:val="002B5C4F"/>
    <w:rsid w:val="002B5F7A"/>
    <w:rsid w:val="002C4DF0"/>
    <w:rsid w:val="002C6575"/>
    <w:rsid w:val="002C7134"/>
    <w:rsid w:val="002C7555"/>
    <w:rsid w:val="002D049F"/>
    <w:rsid w:val="002D0893"/>
    <w:rsid w:val="002D7E10"/>
    <w:rsid w:val="002E0DBB"/>
    <w:rsid w:val="002E4B0F"/>
    <w:rsid w:val="002E6BF6"/>
    <w:rsid w:val="002F09B1"/>
    <w:rsid w:val="002F1324"/>
    <w:rsid w:val="002F7570"/>
    <w:rsid w:val="00300A83"/>
    <w:rsid w:val="00301C19"/>
    <w:rsid w:val="00304370"/>
    <w:rsid w:val="00305536"/>
    <w:rsid w:val="003057A0"/>
    <w:rsid w:val="00305FEE"/>
    <w:rsid w:val="0030648F"/>
    <w:rsid w:val="00310BB8"/>
    <w:rsid w:val="00311112"/>
    <w:rsid w:val="00311F63"/>
    <w:rsid w:val="0031274C"/>
    <w:rsid w:val="0031468D"/>
    <w:rsid w:val="0031612E"/>
    <w:rsid w:val="00322FC1"/>
    <w:rsid w:val="0032401F"/>
    <w:rsid w:val="00326817"/>
    <w:rsid w:val="00331CED"/>
    <w:rsid w:val="003369C8"/>
    <w:rsid w:val="00336A68"/>
    <w:rsid w:val="0033732E"/>
    <w:rsid w:val="00343917"/>
    <w:rsid w:val="00343A9C"/>
    <w:rsid w:val="00344C72"/>
    <w:rsid w:val="003459E2"/>
    <w:rsid w:val="00345DCE"/>
    <w:rsid w:val="00347DDA"/>
    <w:rsid w:val="003563CB"/>
    <w:rsid w:val="00356E5C"/>
    <w:rsid w:val="00357C57"/>
    <w:rsid w:val="00364990"/>
    <w:rsid w:val="00370B3D"/>
    <w:rsid w:val="003720D0"/>
    <w:rsid w:val="0037404E"/>
    <w:rsid w:val="0037610F"/>
    <w:rsid w:val="00377ED0"/>
    <w:rsid w:val="00377F1C"/>
    <w:rsid w:val="00380BC3"/>
    <w:rsid w:val="00381C5D"/>
    <w:rsid w:val="00381DA5"/>
    <w:rsid w:val="00386EA9"/>
    <w:rsid w:val="00387A20"/>
    <w:rsid w:val="00390896"/>
    <w:rsid w:val="00390F5B"/>
    <w:rsid w:val="00390FEE"/>
    <w:rsid w:val="00391DF6"/>
    <w:rsid w:val="0039227C"/>
    <w:rsid w:val="003A0162"/>
    <w:rsid w:val="003A1972"/>
    <w:rsid w:val="003A379B"/>
    <w:rsid w:val="003A4521"/>
    <w:rsid w:val="003B06BE"/>
    <w:rsid w:val="003B0FA0"/>
    <w:rsid w:val="003B34FE"/>
    <w:rsid w:val="003B4147"/>
    <w:rsid w:val="003B6BAE"/>
    <w:rsid w:val="003B7645"/>
    <w:rsid w:val="003B7765"/>
    <w:rsid w:val="003B7B23"/>
    <w:rsid w:val="003C3091"/>
    <w:rsid w:val="003C3B37"/>
    <w:rsid w:val="003D2C96"/>
    <w:rsid w:val="003D3AA0"/>
    <w:rsid w:val="003D4B85"/>
    <w:rsid w:val="003D687A"/>
    <w:rsid w:val="003D7D8A"/>
    <w:rsid w:val="003E0BE9"/>
    <w:rsid w:val="003E3598"/>
    <w:rsid w:val="003E5CFB"/>
    <w:rsid w:val="003F2A90"/>
    <w:rsid w:val="003F3953"/>
    <w:rsid w:val="003F6D23"/>
    <w:rsid w:val="003F75A8"/>
    <w:rsid w:val="0040480E"/>
    <w:rsid w:val="00404DD7"/>
    <w:rsid w:val="00407921"/>
    <w:rsid w:val="00407B7F"/>
    <w:rsid w:val="00417E26"/>
    <w:rsid w:val="00420E03"/>
    <w:rsid w:val="00423DE8"/>
    <w:rsid w:val="0042574E"/>
    <w:rsid w:val="0042691F"/>
    <w:rsid w:val="00427E5E"/>
    <w:rsid w:val="00430CC7"/>
    <w:rsid w:val="00432351"/>
    <w:rsid w:val="00434823"/>
    <w:rsid w:val="0043657A"/>
    <w:rsid w:val="00442252"/>
    <w:rsid w:val="00443985"/>
    <w:rsid w:val="004457CE"/>
    <w:rsid w:val="00454B0A"/>
    <w:rsid w:val="00455132"/>
    <w:rsid w:val="00455E34"/>
    <w:rsid w:val="0046039D"/>
    <w:rsid w:val="0046747D"/>
    <w:rsid w:val="00471E32"/>
    <w:rsid w:val="0047592C"/>
    <w:rsid w:val="00476502"/>
    <w:rsid w:val="00480D44"/>
    <w:rsid w:val="00483543"/>
    <w:rsid w:val="004857E0"/>
    <w:rsid w:val="004952A0"/>
    <w:rsid w:val="004A3BB9"/>
    <w:rsid w:val="004A4023"/>
    <w:rsid w:val="004A462C"/>
    <w:rsid w:val="004A4683"/>
    <w:rsid w:val="004A55C2"/>
    <w:rsid w:val="004A6C5A"/>
    <w:rsid w:val="004A71D8"/>
    <w:rsid w:val="004B0CD7"/>
    <w:rsid w:val="004B0D1F"/>
    <w:rsid w:val="004B1C75"/>
    <w:rsid w:val="004B257B"/>
    <w:rsid w:val="004B2CAC"/>
    <w:rsid w:val="004B396C"/>
    <w:rsid w:val="004C0FE3"/>
    <w:rsid w:val="004C1DA1"/>
    <w:rsid w:val="004C3850"/>
    <w:rsid w:val="004C39B7"/>
    <w:rsid w:val="004C73C5"/>
    <w:rsid w:val="004D7EDA"/>
    <w:rsid w:val="004E0902"/>
    <w:rsid w:val="004E2A0D"/>
    <w:rsid w:val="004E39E9"/>
    <w:rsid w:val="004E5F4E"/>
    <w:rsid w:val="004F00CC"/>
    <w:rsid w:val="004F4505"/>
    <w:rsid w:val="004F68B9"/>
    <w:rsid w:val="00500341"/>
    <w:rsid w:val="00500F56"/>
    <w:rsid w:val="005025DA"/>
    <w:rsid w:val="00502999"/>
    <w:rsid w:val="00503AA0"/>
    <w:rsid w:val="00504802"/>
    <w:rsid w:val="00505DA2"/>
    <w:rsid w:val="00511223"/>
    <w:rsid w:val="00511F78"/>
    <w:rsid w:val="005129B5"/>
    <w:rsid w:val="00513274"/>
    <w:rsid w:val="00513544"/>
    <w:rsid w:val="005140A1"/>
    <w:rsid w:val="00516012"/>
    <w:rsid w:val="00516651"/>
    <w:rsid w:val="005215EE"/>
    <w:rsid w:val="00523279"/>
    <w:rsid w:val="005266CF"/>
    <w:rsid w:val="00527096"/>
    <w:rsid w:val="00534076"/>
    <w:rsid w:val="005353F4"/>
    <w:rsid w:val="00535DB5"/>
    <w:rsid w:val="00536C92"/>
    <w:rsid w:val="005370EA"/>
    <w:rsid w:val="0054129C"/>
    <w:rsid w:val="005464A3"/>
    <w:rsid w:val="00553770"/>
    <w:rsid w:val="00554F14"/>
    <w:rsid w:val="00555129"/>
    <w:rsid w:val="005613B9"/>
    <w:rsid w:val="00562134"/>
    <w:rsid w:val="0056409C"/>
    <w:rsid w:val="00566DB6"/>
    <w:rsid w:val="00567A03"/>
    <w:rsid w:val="00570D3F"/>
    <w:rsid w:val="00572C29"/>
    <w:rsid w:val="00580C73"/>
    <w:rsid w:val="005810AF"/>
    <w:rsid w:val="0058370E"/>
    <w:rsid w:val="00586844"/>
    <w:rsid w:val="00587745"/>
    <w:rsid w:val="00591147"/>
    <w:rsid w:val="0059395D"/>
    <w:rsid w:val="00594A50"/>
    <w:rsid w:val="00595BC6"/>
    <w:rsid w:val="00596B99"/>
    <w:rsid w:val="00597336"/>
    <w:rsid w:val="005A1DAB"/>
    <w:rsid w:val="005A330C"/>
    <w:rsid w:val="005A3FF1"/>
    <w:rsid w:val="005A6EB0"/>
    <w:rsid w:val="005A6F52"/>
    <w:rsid w:val="005B27F1"/>
    <w:rsid w:val="005B779E"/>
    <w:rsid w:val="005C5EF4"/>
    <w:rsid w:val="005D0823"/>
    <w:rsid w:val="005D2AB6"/>
    <w:rsid w:val="005D6992"/>
    <w:rsid w:val="005D721D"/>
    <w:rsid w:val="005E3659"/>
    <w:rsid w:val="005E6999"/>
    <w:rsid w:val="005E6CDC"/>
    <w:rsid w:val="005E70D2"/>
    <w:rsid w:val="005E7825"/>
    <w:rsid w:val="005F0608"/>
    <w:rsid w:val="005F133C"/>
    <w:rsid w:val="005F4076"/>
    <w:rsid w:val="005F5B51"/>
    <w:rsid w:val="0060230C"/>
    <w:rsid w:val="006033DE"/>
    <w:rsid w:val="00607214"/>
    <w:rsid w:val="00610F86"/>
    <w:rsid w:val="006130BD"/>
    <w:rsid w:val="00614258"/>
    <w:rsid w:val="00614663"/>
    <w:rsid w:val="00620B5B"/>
    <w:rsid w:val="00621C41"/>
    <w:rsid w:val="00623427"/>
    <w:rsid w:val="00623537"/>
    <w:rsid w:val="00624367"/>
    <w:rsid w:val="00627AF2"/>
    <w:rsid w:val="00636201"/>
    <w:rsid w:val="006419C5"/>
    <w:rsid w:val="0064202E"/>
    <w:rsid w:val="00644B7E"/>
    <w:rsid w:val="00644D11"/>
    <w:rsid w:val="00646E66"/>
    <w:rsid w:val="00647380"/>
    <w:rsid w:val="0064763B"/>
    <w:rsid w:val="00650D56"/>
    <w:rsid w:val="00651CAB"/>
    <w:rsid w:val="00654654"/>
    <w:rsid w:val="00661B05"/>
    <w:rsid w:val="006625FE"/>
    <w:rsid w:val="006719E4"/>
    <w:rsid w:val="00671C26"/>
    <w:rsid w:val="00672B9A"/>
    <w:rsid w:val="006811F5"/>
    <w:rsid w:val="00682E01"/>
    <w:rsid w:val="00684C5F"/>
    <w:rsid w:val="00685154"/>
    <w:rsid w:val="0068553A"/>
    <w:rsid w:val="006930BA"/>
    <w:rsid w:val="0069469C"/>
    <w:rsid w:val="006966EF"/>
    <w:rsid w:val="006972C5"/>
    <w:rsid w:val="006A0426"/>
    <w:rsid w:val="006A0850"/>
    <w:rsid w:val="006B6624"/>
    <w:rsid w:val="006C1812"/>
    <w:rsid w:val="006C4752"/>
    <w:rsid w:val="006D066B"/>
    <w:rsid w:val="006D1761"/>
    <w:rsid w:val="006D18B7"/>
    <w:rsid w:val="006D2BE1"/>
    <w:rsid w:val="006D3DA9"/>
    <w:rsid w:val="006D4625"/>
    <w:rsid w:val="006D4628"/>
    <w:rsid w:val="006E4C81"/>
    <w:rsid w:val="006E79B8"/>
    <w:rsid w:val="006F43B2"/>
    <w:rsid w:val="006F4BF1"/>
    <w:rsid w:val="006F5C84"/>
    <w:rsid w:val="006F79C0"/>
    <w:rsid w:val="006F7EE4"/>
    <w:rsid w:val="007002A4"/>
    <w:rsid w:val="00700C95"/>
    <w:rsid w:val="00700D69"/>
    <w:rsid w:val="00704B5E"/>
    <w:rsid w:val="00705DEB"/>
    <w:rsid w:val="00706173"/>
    <w:rsid w:val="0070661B"/>
    <w:rsid w:val="007105AB"/>
    <w:rsid w:val="00711F64"/>
    <w:rsid w:val="00714B2A"/>
    <w:rsid w:val="0072064A"/>
    <w:rsid w:val="0072071A"/>
    <w:rsid w:val="007213D4"/>
    <w:rsid w:val="0072706F"/>
    <w:rsid w:val="0073096B"/>
    <w:rsid w:val="007345FC"/>
    <w:rsid w:val="00737D1B"/>
    <w:rsid w:val="007443B6"/>
    <w:rsid w:val="00747B33"/>
    <w:rsid w:val="00752C89"/>
    <w:rsid w:val="0075339D"/>
    <w:rsid w:val="00755C9D"/>
    <w:rsid w:val="00757F5A"/>
    <w:rsid w:val="00757F87"/>
    <w:rsid w:val="007707D3"/>
    <w:rsid w:val="007758AD"/>
    <w:rsid w:val="0077760F"/>
    <w:rsid w:val="00781D4D"/>
    <w:rsid w:val="007821F0"/>
    <w:rsid w:val="0078229B"/>
    <w:rsid w:val="007838BB"/>
    <w:rsid w:val="007874B7"/>
    <w:rsid w:val="007905AC"/>
    <w:rsid w:val="007931A6"/>
    <w:rsid w:val="00794309"/>
    <w:rsid w:val="007954C7"/>
    <w:rsid w:val="007A32C8"/>
    <w:rsid w:val="007A4732"/>
    <w:rsid w:val="007A7C31"/>
    <w:rsid w:val="007B30F7"/>
    <w:rsid w:val="007B47F7"/>
    <w:rsid w:val="007B797E"/>
    <w:rsid w:val="007C4A31"/>
    <w:rsid w:val="007C6431"/>
    <w:rsid w:val="007C6F36"/>
    <w:rsid w:val="007D1B70"/>
    <w:rsid w:val="007D5C7C"/>
    <w:rsid w:val="007D6586"/>
    <w:rsid w:val="007D74FB"/>
    <w:rsid w:val="007D7E3A"/>
    <w:rsid w:val="007E0379"/>
    <w:rsid w:val="007E12A8"/>
    <w:rsid w:val="007E2E06"/>
    <w:rsid w:val="007F200E"/>
    <w:rsid w:val="00801EE1"/>
    <w:rsid w:val="00802B26"/>
    <w:rsid w:val="00803A12"/>
    <w:rsid w:val="00810BE1"/>
    <w:rsid w:val="0081255E"/>
    <w:rsid w:val="0081260B"/>
    <w:rsid w:val="008130AD"/>
    <w:rsid w:val="008156BA"/>
    <w:rsid w:val="00816D30"/>
    <w:rsid w:val="0081778C"/>
    <w:rsid w:val="00823BB6"/>
    <w:rsid w:val="00831954"/>
    <w:rsid w:val="0083215E"/>
    <w:rsid w:val="008406BA"/>
    <w:rsid w:val="008468A9"/>
    <w:rsid w:val="008536B0"/>
    <w:rsid w:val="00855105"/>
    <w:rsid w:val="008616E8"/>
    <w:rsid w:val="008649C0"/>
    <w:rsid w:val="0087133B"/>
    <w:rsid w:val="00873139"/>
    <w:rsid w:val="00886E44"/>
    <w:rsid w:val="00892D09"/>
    <w:rsid w:val="00894E72"/>
    <w:rsid w:val="00896A75"/>
    <w:rsid w:val="008A16FD"/>
    <w:rsid w:val="008B5C75"/>
    <w:rsid w:val="008B7E95"/>
    <w:rsid w:val="008C26E5"/>
    <w:rsid w:val="008D1E65"/>
    <w:rsid w:val="008D6F74"/>
    <w:rsid w:val="008D7F65"/>
    <w:rsid w:val="008E27BD"/>
    <w:rsid w:val="008E2EAB"/>
    <w:rsid w:val="008E436C"/>
    <w:rsid w:val="008F2B64"/>
    <w:rsid w:val="008F4C74"/>
    <w:rsid w:val="008F67F3"/>
    <w:rsid w:val="008F6ED8"/>
    <w:rsid w:val="008F7852"/>
    <w:rsid w:val="00902CF3"/>
    <w:rsid w:val="00906AFA"/>
    <w:rsid w:val="00914A38"/>
    <w:rsid w:val="00917708"/>
    <w:rsid w:val="0091798E"/>
    <w:rsid w:val="009200CE"/>
    <w:rsid w:val="00925C40"/>
    <w:rsid w:val="00927DDA"/>
    <w:rsid w:val="009315CF"/>
    <w:rsid w:val="00932EFC"/>
    <w:rsid w:val="00934EC4"/>
    <w:rsid w:val="00937B60"/>
    <w:rsid w:val="00940BF7"/>
    <w:rsid w:val="0094170A"/>
    <w:rsid w:val="00941A69"/>
    <w:rsid w:val="00941E2E"/>
    <w:rsid w:val="0094262C"/>
    <w:rsid w:val="009613DE"/>
    <w:rsid w:val="00965BBB"/>
    <w:rsid w:val="009662D1"/>
    <w:rsid w:val="00966CBC"/>
    <w:rsid w:val="00971EDE"/>
    <w:rsid w:val="00972643"/>
    <w:rsid w:val="009730D7"/>
    <w:rsid w:val="009731E5"/>
    <w:rsid w:val="00973A48"/>
    <w:rsid w:val="009755D8"/>
    <w:rsid w:val="0098038E"/>
    <w:rsid w:val="009812AB"/>
    <w:rsid w:val="00985240"/>
    <w:rsid w:val="00986B99"/>
    <w:rsid w:val="00997A20"/>
    <w:rsid w:val="009B1693"/>
    <w:rsid w:val="009B4C0B"/>
    <w:rsid w:val="009B5789"/>
    <w:rsid w:val="009B63B8"/>
    <w:rsid w:val="009C050B"/>
    <w:rsid w:val="009C1722"/>
    <w:rsid w:val="009C1FD9"/>
    <w:rsid w:val="009C5057"/>
    <w:rsid w:val="009C6434"/>
    <w:rsid w:val="009C6BD5"/>
    <w:rsid w:val="009D1D56"/>
    <w:rsid w:val="009D31AA"/>
    <w:rsid w:val="009D495D"/>
    <w:rsid w:val="009D5F55"/>
    <w:rsid w:val="009E01F3"/>
    <w:rsid w:val="009E1750"/>
    <w:rsid w:val="009E31BD"/>
    <w:rsid w:val="009E3A43"/>
    <w:rsid w:val="009F78CA"/>
    <w:rsid w:val="00A001B0"/>
    <w:rsid w:val="00A054C7"/>
    <w:rsid w:val="00A100BB"/>
    <w:rsid w:val="00A10455"/>
    <w:rsid w:val="00A1092F"/>
    <w:rsid w:val="00A1241E"/>
    <w:rsid w:val="00A15B99"/>
    <w:rsid w:val="00A21DDF"/>
    <w:rsid w:val="00A23503"/>
    <w:rsid w:val="00A258E5"/>
    <w:rsid w:val="00A25F24"/>
    <w:rsid w:val="00A275C7"/>
    <w:rsid w:val="00A3472B"/>
    <w:rsid w:val="00A3541D"/>
    <w:rsid w:val="00A37610"/>
    <w:rsid w:val="00A40991"/>
    <w:rsid w:val="00A51D76"/>
    <w:rsid w:val="00A63E14"/>
    <w:rsid w:val="00A67AE8"/>
    <w:rsid w:val="00A708CD"/>
    <w:rsid w:val="00A71616"/>
    <w:rsid w:val="00A73E10"/>
    <w:rsid w:val="00A7678D"/>
    <w:rsid w:val="00A7707E"/>
    <w:rsid w:val="00A77227"/>
    <w:rsid w:val="00A821C9"/>
    <w:rsid w:val="00A837F8"/>
    <w:rsid w:val="00A91439"/>
    <w:rsid w:val="00A9184F"/>
    <w:rsid w:val="00A92D55"/>
    <w:rsid w:val="00A93A32"/>
    <w:rsid w:val="00A95456"/>
    <w:rsid w:val="00AA2C6D"/>
    <w:rsid w:val="00AA4A26"/>
    <w:rsid w:val="00AA786B"/>
    <w:rsid w:val="00AB022E"/>
    <w:rsid w:val="00AB65E2"/>
    <w:rsid w:val="00AC026E"/>
    <w:rsid w:val="00AC18A3"/>
    <w:rsid w:val="00AC40D8"/>
    <w:rsid w:val="00AC4197"/>
    <w:rsid w:val="00AD1D40"/>
    <w:rsid w:val="00AD531E"/>
    <w:rsid w:val="00AD7C96"/>
    <w:rsid w:val="00AE3A01"/>
    <w:rsid w:val="00AE59E4"/>
    <w:rsid w:val="00AE6BAB"/>
    <w:rsid w:val="00AF1906"/>
    <w:rsid w:val="00AF2A35"/>
    <w:rsid w:val="00AF6636"/>
    <w:rsid w:val="00AF749E"/>
    <w:rsid w:val="00B0348D"/>
    <w:rsid w:val="00B03DAE"/>
    <w:rsid w:val="00B066C1"/>
    <w:rsid w:val="00B07BAE"/>
    <w:rsid w:val="00B11E3E"/>
    <w:rsid w:val="00B1310D"/>
    <w:rsid w:val="00B14453"/>
    <w:rsid w:val="00B2072F"/>
    <w:rsid w:val="00B23E09"/>
    <w:rsid w:val="00B23F14"/>
    <w:rsid w:val="00B351CF"/>
    <w:rsid w:val="00B37544"/>
    <w:rsid w:val="00B37A71"/>
    <w:rsid w:val="00B41A20"/>
    <w:rsid w:val="00B42352"/>
    <w:rsid w:val="00B43B02"/>
    <w:rsid w:val="00B47364"/>
    <w:rsid w:val="00B4774C"/>
    <w:rsid w:val="00B51178"/>
    <w:rsid w:val="00B51AAF"/>
    <w:rsid w:val="00B53640"/>
    <w:rsid w:val="00B56B25"/>
    <w:rsid w:val="00B61784"/>
    <w:rsid w:val="00B61C0B"/>
    <w:rsid w:val="00B6529A"/>
    <w:rsid w:val="00B70E60"/>
    <w:rsid w:val="00B7317A"/>
    <w:rsid w:val="00B767C5"/>
    <w:rsid w:val="00B7724E"/>
    <w:rsid w:val="00B774E8"/>
    <w:rsid w:val="00B83B63"/>
    <w:rsid w:val="00B863A4"/>
    <w:rsid w:val="00B87729"/>
    <w:rsid w:val="00B90951"/>
    <w:rsid w:val="00B9432D"/>
    <w:rsid w:val="00B94631"/>
    <w:rsid w:val="00B95A04"/>
    <w:rsid w:val="00B95E37"/>
    <w:rsid w:val="00B96CAD"/>
    <w:rsid w:val="00BA0B42"/>
    <w:rsid w:val="00BA5CEC"/>
    <w:rsid w:val="00BA66A4"/>
    <w:rsid w:val="00BA6739"/>
    <w:rsid w:val="00BB12EE"/>
    <w:rsid w:val="00BB1970"/>
    <w:rsid w:val="00BB56F4"/>
    <w:rsid w:val="00BB5E1A"/>
    <w:rsid w:val="00BC0353"/>
    <w:rsid w:val="00BC73CC"/>
    <w:rsid w:val="00BE1529"/>
    <w:rsid w:val="00BE431C"/>
    <w:rsid w:val="00BE5CD6"/>
    <w:rsid w:val="00BE6E68"/>
    <w:rsid w:val="00BF20B4"/>
    <w:rsid w:val="00BF294E"/>
    <w:rsid w:val="00C006F3"/>
    <w:rsid w:val="00C02297"/>
    <w:rsid w:val="00C14145"/>
    <w:rsid w:val="00C16562"/>
    <w:rsid w:val="00C315B2"/>
    <w:rsid w:val="00C323BB"/>
    <w:rsid w:val="00C36B1C"/>
    <w:rsid w:val="00C36C37"/>
    <w:rsid w:val="00C41F6F"/>
    <w:rsid w:val="00C46BF6"/>
    <w:rsid w:val="00C54FDE"/>
    <w:rsid w:val="00C56363"/>
    <w:rsid w:val="00C56D97"/>
    <w:rsid w:val="00C6326F"/>
    <w:rsid w:val="00C654DE"/>
    <w:rsid w:val="00C6696B"/>
    <w:rsid w:val="00C66D73"/>
    <w:rsid w:val="00C73B68"/>
    <w:rsid w:val="00C74C4A"/>
    <w:rsid w:val="00C75716"/>
    <w:rsid w:val="00C771E7"/>
    <w:rsid w:val="00C775E7"/>
    <w:rsid w:val="00C83127"/>
    <w:rsid w:val="00C85508"/>
    <w:rsid w:val="00C927FE"/>
    <w:rsid w:val="00C956FB"/>
    <w:rsid w:val="00C96384"/>
    <w:rsid w:val="00CA1781"/>
    <w:rsid w:val="00CA338E"/>
    <w:rsid w:val="00CA54A2"/>
    <w:rsid w:val="00CB09A6"/>
    <w:rsid w:val="00CB19C1"/>
    <w:rsid w:val="00CB1ABF"/>
    <w:rsid w:val="00CB20B3"/>
    <w:rsid w:val="00CB4F92"/>
    <w:rsid w:val="00CB6F28"/>
    <w:rsid w:val="00CB7BA4"/>
    <w:rsid w:val="00CC3191"/>
    <w:rsid w:val="00CC60A4"/>
    <w:rsid w:val="00CC635C"/>
    <w:rsid w:val="00CD0379"/>
    <w:rsid w:val="00CD4FC3"/>
    <w:rsid w:val="00CD501D"/>
    <w:rsid w:val="00CD7973"/>
    <w:rsid w:val="00CE0EC5"/>
    <w:rsid w:val="00CE2A99"/>
    <w:rsid w:val="00CF30A3"/>
    <w:rsid w:val="00CF6EAB"/>
    <w:rsid w:val="00D03DB8"/>
    <w:rsid w:val="00D0789F"/>
    <w:rsid w:val="00D11D78"/>
    <w:rsid w:val="00D12FA4"/>
    <w:rsid w:val="00D138E2"/>
    <w:rsid w:val="00D161FE"/>
    <w:rsid w:val="00D175F8"/>
    <w:rsid w:val="00D27BEB"/>
    <w:rsid w:val="00D31801"/>
    <w:rsid w:val="00D31EB3"/>
    <w:rsid w:val="00D35E3F"/>
    <w:rsid w:val="00D36D20"/>
    <w:rsid w:val="00D423FD"/>
    <w:rsid w:val="00D4293D"/>
    <w:rsid w:val="00D43D38"/>
    <w:rsid w:val="00D51B2D"/>
    <w:rsid w:val="00D61324"/>
    <w:rsid w:val="00D617BE"/>
    <w:rsid w:val="00D639EE"/>
    <w:rsid w:val="00D65B9A"/>
    <w:rsid w:val="00D65D36"/>
    <w:rsid w:val="00D66FBA"/>
    <w:rsid w:val="00D71EEF"/>
    <w:rsid w:val="00D733B9"/>
    <w:rsid w:val="00D75CF7"/>
    <w:rsid w:val="00D76343"/>
    <w:rsid w:val="00D805CE"/>
    <w:rsid w:val="00D939A0"/>
    <w:rsid w:val="00D94526"/>
    <w:rsid w:val="00D95238"/>
    <w:rsid w:val="00D96BCC"/>
    <w:rsid w:val="00DA0017"/>
    <w:rsid w:val="00DA4B02"/>
    <w:rsid w:val="00DB0625"/>
    <w:rsid w:val="00DB3F66"/>
    <w:rsid w:val="00DB496D"/>
    <w:rsid w:val="00DB4FF4"/>
    <w:rsid w:val="00DB51C9"/>
    <w:rsid w:val="00DB6E7E"/>
    <w:rsid w:val="00DC384B"/>
    <w:rsid w:val="00DC5E56"/>
    <w:rsid w:val="00DC657B"/>
    <w:rsid w:val="00DD2522"/>
    <w:rsid w:val="00DD380A"/>
    <w:rsid w:val="00DD3B98"/>
    <w:rsid w:val="00DD7DDF"/>
    <w:rsid w:val="00DE0395"/>
    <w:rsid w:val="00DE3743"/>
    <w:rsid w:val="00DE40B8"/>
    <w:rsid w:val="00DE5CAC"/>
    <w:rsid w:val="00DF155C"/>
    <w:rsid w:val="00DF17D3"/>
    <w:rsid w:val="00DF4448"/>
    <w:rsid w:val="00DF48BE"/>
    <w:rsid w:val="00E03EC9"/>
    <w:rsid w:val="00E07EBF"/>
    <w:rsid w:val="00E129C6"/>
    <w:rsid w:val="00E13CBB"/>
    <w:rsid w:val="00E141B3"/>
    <w:rsid w:val="00E15190"/>
    <w:rsid w:val="00E16B39"/>
    <w:rsid w:val="00E203C1"/>
    <w:rsid w:val="00E212AA"/>
    <w:rsid w:val="00E250B0"/>
    <w:rsid w:val="00E26670"/>
    <w:rsid w:val="00E26864"/>
    <w:rsid w:val="00E322DA"/>
    <w:rsid w:val="00E3291D"/>
    <w:rsid w:val="00E375D1"/>
    <w:rsid w:val="00E4258C"/>
    <w:rsid w:val="00E4347A"/>
    <w:rsid w:val="00E446E1"/>
    <w:rsid w:val="00E4761F"/>
    <w:rsid w:val="00E477FC"/>
    <w:rsid w:val="00E55EFA"/>
    <w:rsid w:val="00E61273"/>
    <w:rsid w:val="00E619E7"/>
    <w:rsid w:val="00E64691"/>
    <w:rsid w:val="00E66A58"/>
    <w:rsid w:val="00E6774D"/>
    <w:rsid w:val="00E70719"/>
    <w:rsid w:val="00E84A83"/>
    <w:rsid w:val="00E84FAC"/>
    <w:rsid w:val="00E8629B"/>
    <w:rsid w:val="00E878A2"/>
    <w:rsid w:val="00E96148"/>
    <w:rsid w:val="00EA07A1"/>
    <w:rsid w:val="00EA1E17"/>
    <w:rsid w:val="00EA7328"/>
    <w:rsid w:val="00EB122C"/>
    <w:rsid w:val="00EC0FB4"/>
    <w:rsid w:val="00EC14A3"/>
    <w:rsid w:val="00EC26D4"/>
    <w:rsid w:val="00EC4ACF"/>
    <w:rsid w:val="00EC5CA5"/>
    <w:rsid w:val="00ED1579"/>
    <w:rsid w:val="00ED1686"/>
    <w:rsid w:val="00ED6975"/>
    <w:rsid w:val="00ED7A1A"/>
    <w:rsid w:val="00EE59BE"/>
    <w:rsid w:val="00EE7DCC"/>
    <w:rsid w:val="00EF1443"/>
    <w:rsid w:val="00EF181C"/>
    <w:rsid w:val="00EF4A31"/>
    <w:rsid w:val="00EF67C1"/>
    <w:rsid w:val="00EF710B"/>
    <w:rsid w:val="00F01E1E"/>
    <w:rsid w:val="00F01FC9"/>
    <w:rsid w:val="00F039EE"/>
    <w:rsid w:val="00F04AE4"/>
    <w:rsid w:val="00F05165"/>
    <w:rsid w:val="00F062E8"/>
    <w:rsid w:val="00F077C2"/>
    <w:rsid w:val="00F1086B"/>
    <w:rsid w:val="00F12E66"/>
    <w:rsid w:val="00F162DB"/>
    <w:rsid w:val="00F20A4F"/>
    <w:rsid w:val="00F250ED"/>
    <w:rsid w:val="00F25E46"/>
    <w:rsid w:val="00F2606A"/>
    <w:rsid w:val="00F26CE8"/>
    <w:rsid w:val="00F274AB"/>
    <w:rsid w:val="00F313EA"/>
    <w:rsid w:val="00F4306C"/>
    <w:rsid w:val="00F4438E"/>
    <w:rsid w:val="00F465B6"/>
    <w:rsid w:val="00F46B07"/>
    <w:rsid w:val="00F50689"/>
    <w:rsid w:val="00F528CD"/>
    <w:rsid w:val="00F53ED8"/>
    <w:rsid w:val="00F56A13"/>
    <w:rsid w:val="00F57C5F"/>
    <w:rsid w:val="00F62CEB"/>
    <w:rsid w:val="00F62D16"/>
    <w:rsid w:val="00F62DB1"/>
    <w:rsid w:val="00F64581"/>
    <w:rsid w:val="00F66B6E"/>
    <w:rsid w:val="00F67907"/>
    <w:rsid w:val="00F713D5"/>
    <w:rsid w:val="00F7329A"/>
    <w:rsid w:val="00F80B91"/>
    <w:rsid w:val="00F8277D"/>
    <w:rsid w:val="00F845E9"/>
    <w:rsid w:val="00F85B1F"/>
    <w:rsid w:val="00F9229C"/>
    <w:rsid w:val="00F96340"/>
    <w:rsid w:val="00F96E42"/>
    <w:rsid w:val="00FA02C1"/>
    <w:rsid w:val="00FB10E7"/>
    <w:rsid w:val="00FB2F0C"/>
    <w:rsid w:val="00FB5DFC"/>
    <w:rsid w:val="00FC2133"/>
    <w:rsid w:val="00FC27E2"/>
    <w:rsid w:val="00FC3F07"/>
    <w:rsid w:val="00FC3F95"/>
    <w:rsid w:val="00FD076B"/>
    <w:rsid w:val="00FE07D7"/>
    <w:rsid w:val="00FE0EB2"/>
    <w:rsid w:val="00FE0EDD"/>
    <w:rsid w:val="00FE2BF2"/>
    <w:rsid w:val="00FE54A7"/>
    <w:rsid w:val="00FE65BB"/>
    <w:rsid w:val="00FF2D2F"/>
    <w:rsid w:val="00FF6310"/>
    <w:rsid w:val="00FF6EDB"/>
    <w:rsid w:val="0A68DF9A"/>
    <w:rsid w:val="1CF2EA22"/>
    <w:rsid w:val="22A1874E"/>
    <w:rsid w:val="2C9005F2"/>
    <w:rsid w:val="499169C4"/>
    <w:rsid w:val="4BF7CDFA"/>
    <w:rsid w:val="524CCF17"/>
    <w:rsid w:val="54EB1D76"/>
    <w:rsid w:val="5B49D4B5"/>
    <w:rsid w:val="781CD3B0"/>
    <w:rsid w:val="783F9614"/>
    <w:rsid w:val="7A89F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B9D46A"/>
  <w15:docId w15:val="{C2069D2D-C1D3-4477-B495-002F305B7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3571"/>
    <w:rPr>
      <w:sz w:val="24"/>
      <w:szCs w:val="24"/>
      <w:lang w:val="en-US" w:eastAsia="en-US"/>
    </w:rPr>
  </w:style>
  <w:style w:type="paragraph" w:styleId="Heading1">
    <w:name w:val="heading 1"/>
    <w:basedOn w:val="Normal"/>
    <w:next w:val="Normal"/>
    <w:link w:val="Heading1Char"/>
    <w:uiPriority w:val="9"/>
    <w:qFormat/>
    <w:rsid w:val="00F12E66"/>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A0426"/>
    <w:pPr>
      <w:tabs>
        <w:tab w:val="center" w:pos="4320"/>
        <w:tab w:val="right" w:pos="8640"/>
      </w:tabs>
    </w:pPr>
  </w:style>
  <w:style w:type="paragraph" w:styleId="Footer">
    <w:name w:val="footer"/>
    <w:basedOn w:val="Normal"/>
    <w:link w:val="FooterChar"/>
    <w:uiPriority w:val="99"/>
    <w:rsid w:val="006A0426"/>
    <w:pPr>
      <w:tabs>
        <w:tab w:val="center" w:pos="4320"/>
        <w:tab w:val="right" w:pos="8640"/>
      </w:tabs>
    </w:pPr>
  </w:style>
  <w:style w:type="table" w:styleId="TableGrid">
    <w:name w:val="Table Grid"/>
    <w:basedOn w:val="TableNormal"/>
    <w:rsid w:val="00973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25FE"/>
    <w:pPr>
      <w:spacing w:before="100" w:beforeAutospacing="1" w:after="100" w:afterAutospacing="1"/>
    </w:pPr>
  </w:style>
  <w:style w:type="character" w:styleId="Hyperlink">
    <w:name w:val="Hyperlink"/>
    <w:basedOn w:val="DefaultParagraphFont"/>
    <w:uiPriority w:val="99"/>
    <w:unhideWhenUsed/>
    <w:rsid w:val="006625FE"/>
    <w:rPr>
      <w:color w:val="0000FF"/>
      <w:u w:val="single"/>
    </w:rPr>
  </w:style>
  <w:style w:type="paragraph" w:customStyle="1" w:styleId="lastupdated">
    <w:name w:val="lastupdated"/>
    <w:basedOn w:val="Normal"/>
    <w:rsid w:val="00370B3D"/>
    <w:pPr>
      <w:spacing w:before="100" w:beforeAutospacing="1" w:after="100" w:afterAutospacing="1"/>
    </w:pPr>
  </w:style>
  <w:style w:type="paragraph" w:styleId="ListParagraph">
    <w:name w:val="List Paragraph"/>
    <w:basedOn w:val="Normal"/>
    <w:uiPriority w:val="34"/>
    <w:qFormat/>
    <w:rsid w:val="007B30F7"/>
    <w:pPr>
      <w:ind w:left="720"/>
    </w:pPr>
  </w:style>
  <w:style w:type="character" w:customStyle="1" w:styleId="FooterChar">
    <w:name w:val="Footer Char"/>
    <w:basedOn w:val="DefaultParagraphFont"/>
    <w:link w:val="Footer"/>
    <w:uiPriority w:val="99"/>
    <w:rsid w:val="00567A03"/>
    <w:rPr>
      <w:sz w:val="24"/>
      <w:szCs w:val="24"/>
    </w:rPr>
  </w:style>
  <w:style w:type="paragraph" w:customStyle="1" w:styleId="Default">
    <w:name w:val="Default"/>
    <w:rsid w:val="002943BF"/>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F12E66"/>
    <w:rPr>
      <w:rFonts w:ascii="Cambria" w:hAnsi="Cambria"/>
      <w:b/>
      <w:bCs/>
      <w:color w:val="365F91"/>
      <w:sz w:val="28"/>
      <w:szCs w:val="28"/>
      <w:lang w:val="en-US" w:eastAsia="en-US"/>
    </w:rPr>
  </w:style>
  <w:style w:type="paragraph" w:styleId="TOCHeading">
    <w:name w:val="TOC Heading"/>
    <w:basedOn w:val="Heading1"/>
    <w:next w:val="Normal"/>
    <w:uiPriority w:val="39"/>
    <w:semiHidden/>
    <w:unhideWhenUsed/>
    <w:qFormat/>
    <w:rsid w:val="0040480E"/>
    <w:pPr>
      <w:spacing w:line="276" w:lineRule="auto"/>
      <w:outlineLvl w:val="9"/>
    </w:pPr>
    <w:rPr>
      <w:rFonts w:asciiTheme="majorHAnsi" w:eastAsiaTheme="majorEastAsia" w:hAnsiTheme="majorHAnsi" w:cstheme="majorBidi"/>
      <w:color w:val="365F91" w:themeColor="accent1" w:themeShade="BF"/>
    </w:rPr>
  </w:style>
  <w:style w:type="paragraph" w:styleId="TOC1">
    <w:name w:val="toc 1"/>
    <w:basedOn w:val="Normal"/>
    <w:next w:val="Normal"/>
    <w:autoRedefine/>
    <w:uiPriority w:val="39"/>
    <w:rsid w:val="0040480E"/>
    <w:pPr>
      <w:spacing w:after="100"/>
    </w:pPr>
  </w:style>
  <w:style w:type="paragraph" w:styleId="BalloonText">
    <w:name w:val="Balloon Text"/>
    <w:basedOn w:val="Normal"/>
    <w:link w:val="BalloonTextChar"/>
    <w:rsid w:val="0040480E"/>
    <w:rPr>
      <w:rFonts w:ascii="Tahoma" w:hAnsi="Tahoma" w:cs="Tahoma"/>
      <w:sz w:val="16"/>
      <w:szCs w:val="16"/>
    </w:rPr>
  </w:style>
  <w:style w:type="character" w:customStyle="1" w:styleId="BalloonTextChar">
    <w:name w:val="Balloon Text Char"/>
    <w:basedOn w:val="DefaultParagraphFont"/>
    <w:link w:val="BalloonText"/>
    <w:rsid w:val="0040480E"/>
    <w:rPr>
      <w:rFonts w:ascii="Tahoma" w:hAnsi="Tahoma" w:cs="Tahoma"/>
      <w:sz w:val="16"/>
      <w:szCs w:val="16"/>
      <w:lang w:val="en-US" w:eastAsia="en-US"/>
    </w:rPr>
  </w:style>
  <w:style w:type="character" w:customStyle="1" w:styleId="UnresolvedMention1">
    <w:name w:val="Unresolved Mention1"/>
    <w:basedOn w:val="DefaultParagraphFont"/>
    <w:uiPriority w:val="99"/>
    <w:semiHidden/>
    <w:unhideWhenUsed/>
    <w:rsid w:val="009C6434"/>
    <w:rPr>
      <w:color w:val="605E5C"/>
      <w:shd w:val="clear" w:color="auto" w:fill="E1DFDD"/>
    </w:rPr>
  </w:style>
  <w:style w:type="paragraph" w:styleId="Title">
    <w:name w:val="Title"/>
    <w:basedOn w:val="Normal"/>
    <w:next w:val="BodyText"/>
    <w:link w:val="TitleChar"/>
    <w:qFormat/>
    <w:rsid w:val="00CD7973"/>
    <w:pPr>
      <w:spacing w:after="240"/>
      <w:jc w:val="center"/>
    </w:pPr>
    <w:rPr>
      <w:rFonts w:ascii="Arial" w:eastAsia="SimSun" w:hAnsi="Arial" w:cs="Simplified Arabic"/>
      <w:b/>
      <w:bCs/>
      <w:sz w:val="20"/>
      <w:szCs w:val="20"/>
      <w:lang w:val="en-GB" w:eastAsia="zh-CN" w:bidi="he-IL"/>
    </w:rPr>
  </w:style>
  <w:style w:type="character" w:customStyle="1" w:styleId="TitleChar">
    <w:name w:val="Title Char"/>
    <w:basedOn w:val="DefaultParagraphFont"/>
    <w:link w:val="Title"/>
    <w:rsid w:val="00CD7973"/>
    <w:rPr>
      <w:rFonts w:ascii="Arial" w:eastAsia="SimSun" w:hAnsi="Arial" w:cs="Simplified Arabic"/>
      <w:b/>
      <w:bCs/>
      <w:lang w:eastAsia="zh-CN" w:bidi="he-IL"/>
    </w:rPr>
  </w:style>
  <w:style w:type="paragraph" w:styleId="BodyText">
    <w:name w:val="Body Text"/>
    <w:basedOn w:val="Normal"/>
    <w:link w:val="BodyTextChar"/>
    <w:semiHidden/>
    <w:unhideWhenUsed/>
    <w:rsid w:val="00CD7973"/>
    <w:pPr>
      <w:spacing w:after="120"/>
    </w:pPr>
  </w:style>
  <w:style w:type="character" w:customStyle="1" w:styleId="BodyTextChar">
    <w:name w:val="Body Text Char"/>
    <w:basedOn w:val="DefaultParagraphFont"/>
    <w:link w:val="BodyText"/>
    <w:semiHidden/>
    <w:rsid w:val="00CD7973"/>
    <w:rPr>
      <w:sz w:val="24"/>
      <w:szCs w:val="24"/>
      <w:lang w:val="en-US" w:eastAsia="en-US"/>
    </w:rPr>
  </w:style>
  <w:style w:type="character" w:styleId="PageNumber">
    <w:name w:val="page number"/>
    <w:basedOn w:val="DefaultParagraphFont"/>
    <w:semiHidden/>
    <w:unhideWhenUsed/>
    <w:rsid w:val="001F3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059087">
      <w:bodyDiv w:val="1"/>
      <w:marLeft w:val="0"/>
      <w:marRight w:val="0"/>
      <w:marTop w:val="0"/>
      <w:marBottom w:val="0"/>
      <w:divBdr>
        <w:top w:val="none" w:sz="0" w:space="0" w:color="auto"/>
        <w:left w:val="none" w:sz="0" w:space="0" w:color="auto"/>
        <w:bottom w:val="none" w:sz="0" w:space="0" w:color="auto"/>
        <w:right w:val="none" w:sz="0" w:space="0" w:color="auto"/>
      </w:divBdr>
    </w:div>
    <w:div w:id="416755424">
      <w:bodyDiv w:val="1"/>
      <w:marLeft w:val="0"/>
      <w:marRight w:val="0"/>
      <w:marTop w:val="0"/>
      <w:marBottom w:val="0"/>
      <w:divBdr>
        <w:top w:val="none" w:sz="0" w:space="0" w:color="auto"/>
        <w:left w:val="none" w:sz="0" w:space="0" w:color="auto"/>
        <w:bottom w:val="none" w:sz="0" w:space="0" w:color="auto"/>
        <w:right w:val="none" w:sz="0" w:space="0" w:color="auto"/>
      </w:divBdr>
    </w:div>
    <w:div w:id="789320537">
      <w:bodyDiv w:val="1"/>
      <w:marLeft w:val="0"/>
      <w:marRight w:val="0"/>
      <w:marTop w:val="0"/>
      <w:marBottom w:val="0"/>
      <w:divBdr>
        <w:top w:val="none" w:sz="0" w:space="0" w:color="auto"/>
        <w:left w:val="none" w:sz="0" w:space="0" w:color="auto"/>
        <w:bottom w:val="none" w:sz="0" w:space="0" w:color="auto"/>
        <w:right w:val="none" w:sz="0" w:space="0" w:color="auto"/>
      </w:divBdr>
    </w:div>
    <w:div w:id="878398272">
      <w:bodyDiv w:val="1"/>
      <w:marLeft w:val="0"/>
      <w:marRight w:val="0"/>
      <w:marTop w:val="0"/>
      <w:marBottom w:val="0"/>
      <w:divBdr>
        <w:top w:val="none" w:sz="0" w:space="0" w:color="auto"/>
        <w:left w:val="none" w:sz="0" w:space="0" w:color="auto"/>
        <w:bottom w:val="none" w:sz="0" w:space="0" w:color="auto"/>
        <w:right w:val="none" w:sz="0" w:space="0" w:color="auto"/>
      </w:divBdr>
      <w:divsChild>
        <w:div w:id="880435222">
          <w:marLeft w:val="0"/>
          <w:marRight w:val="0"/>
          <w:marTop w:val="0"/>
          <w:marBottom w:val="0"/>
          <w:divBdr>
            <w:top w:val="none" w:sz="0" w:space="0" w:color="auto"/>
            <w:left w:val="none" w:sz="0" w:space="0" w:color="auto"/>
            <w:bottom w:val="none" w:sz="0" w:space="0" w:color="auto"/>
            <w:right w:val="none" w:sz="0" w:space="0" w:color="auto"/>
          </w:divBdr>
        </w:div>
        <w:div w:id="1196040833">
          <w:marLeft w:val="0"/>
          <w:marRight w:val="0"/>
          <w:marTop w:val="0"/>
          <w:marBottom w:val="0"/>
          <w:divBdr>
            <w:top w:val="none" w:sz="0" w:space="0" w:color="auto"/>
            <w:left w:val="none" w:sz="0" w:space="0" w:color="auto"/>
            <w:bottom w:val="none" w:sz="0" w:space="0" w:color="auto"/>
            <w:right w:val="none" w:sz="0" w:space="0" w:color="auto"/>
          </w:divBdr>
        </w:div>
        <w:div w:id="956763271">
          <w:marLeft w:val="0"/>
          <w:marRight w:val="0"/>
          <w:marTop w:val="0"/>
          <w:marBottom w:val="0"/>
          <w:divBdr>
            <w:top w:val="none" w:sz="0" w:space="0" w:color="auto"/>
            <w:left w:val="none" w:sz="0" w:space="0" w:color="auto"/>
            <w:bottom w:val="none" w:sz="0" w:space="0" w:color="auto"/>
            <w:right w:val="none" w:sz="0" w:space="0" w:color="auto"/>
          </w:divBdr>
        </w:div>
      </w:divsChild>
    </w:div>
    <w:div w:id="1141532183">
      <w:bodyDiv w:val="1"/>
      <w:marLeft w:val="0"/>
      <w:marRight w:val="0"/>
      <w:marTop w:val="0"/>
      <w:marBottom w:val="0"/>
      <w:divBdr>
        <w:top w:val="none" w:sz="0" w:space="0" w:color="auto"/>
        <w:left w:val="none" w:sz="0" w:space="0" w:color="auto"/>
        <w:bottom w:val="none" w:sz="0" w:space="0" w:color="auto"/>
        <w:right w:val="none" w:sz="0" w:space="0" w:color="auto"/>
      </w:divBdr>
      <w:divsChild>
        <w:div w:id="136921034">
          <w:marLeft w:val="0"/>
          <w:marRight w:val="0"/>
          <w:marTop w:val="0"/>
          <w:marBottom w:val="0"/>
          <w:divBdr>
            <w:top w:val="none" w:sz="0" w:space="0" w:color="auto"/>
            <w:left w:val="none" w:sz="0" w:space="0" w:color="auto"/>
            <w:bottom w:val="none" w:sz="0" w:space="0" w:color="auto"/>
            <w:right w:val="none" w:sz="0" w:space="0" w:color="auto"/>
          </w:divBdr>
        </w:div>
      </w:divsChild>
    </w:div>
    <w:div w:id="1331524200">
      <w:bodyDiv w:val="1"/>
      <w:marLeft w:val="0"/>
      <w:marRight w:val="0"/>
      <w:marTop w:val="0"/>
      <w:marBottom w:val="0"/>
      <w:divBdr>
        <w:top w:val="none" w:sz="0" w:space="0" w:color="auto"/>
        <w:left w:val="none" w:sz="0" w:space="0" w:color="auto"/>
        <w:bottom w:val="none" w:sz="0" w:space="0" w:color="auto"/>
        <w:right w:val="none" w:sz="0" w:space="0" w:color="auto"/>
      </w:divBdr>
      <w:divsChild>
        <w:div w:id="223638556">
          <w:marLeft w:val="0"/>
          <w:marRight w:val="0"/>
          <w:marTop w:val="0"/>
          <w:marBottom w:val="0"/>
          <w:divBdr>
            <w:top w:val="none" w:sz="0" w:space="0" w:color="auto"/>
            <w:left w:val="none" w:sz="0" w:space="0" w:color="auto"/>
            <w:bottom w:val="none" w:sz="0" w:space="0" w:color="auto"/>
            <w:right w:val="none" w:sz="0" w:space="0" w:color="auto"/>
          </w:divBdr>
        </w:div>
        <w:div w:id="1539050097">
          <w:marLeft w:val="0"/>
          <w:marRight w:val="0"/>
          <w:marTop w:val="0"/>
          <w:marBottom w:val="0"/>
          <w:divBdr>
            <w:top w:val="none" w:sz="0" w:space="0" w:color="auto"/>
            <w:left w:val="none" w:sz="0" w:space="0" w:color="auto"/>
            <w:bottom w:val="none" w:sz="0" w:space="0" w:color="auto"/>
            <w:right w:val="none" w:sz="0" w:space="0" w:color="auto"/>
          </w:divBdr>
        </w:div>
        <w:div w:id="1715883893">
          <w:marLeft w:val="0"/>
          <w:marRight w:val="0"/>
          <w:marTop w:val="0"/>
          <w:marBottom w:val="0"/>
          <w:divBdr>
            <w:top w:val="none" w:sz="0" w:space="0" w:color="auto"/>
            <w:left w:val="none" w:sz="0" w:space="0" w:color="auto"/>
            <w:bottom w:val="none" w:sz="0" w:space="0" w:color="auto"/>
            <w:right w:val="none" w:sz="0" w:space="0" w:color="auto"/>
          </w:divBdr>
        </w:div>
      </w:divsChild>
    </w:div>
    <w:div w:id="1403406334">
      <w:bodyDiv w:val="1"/>
      <w:marLeft w:val="0"/>
      <w:marRight w:val="0"/>
      <w:marTop w:val="0"/>
      <w:marBottom w:val="0"/>
      <w:divBdr>
        <w:top w:val="none" w:sz="0" w:space="0" w:color="auto"/>
        <w:left w:val="none" w:sz="0" w:space="0" w:color="auto"/>
        <w:bottom w:val="none" w:sz="0" w:space="0" w:color="auto"/>
        <w:right w:val="none" w:sz="0" w:space="0" w:color="auto"/>
      </w:divBdr>
    </w:div>
    <w:div w:id="1480884042">
      <w:bodyDiv w:val="1"/>
      <w:marLeft w:val="0"/>
      <w:marRight w:val="0"/>
      <w:marTop w:val="0"/>
      <w:marBottom w:val="0"/>
      <w:divBdr>
        <w:top w:val="none" w:sz="0" w:space="0" w:color="auto"/>
        <w:left w:val="none" w:sz="0" w:space="0" w:color="auto"/>
        <w:bottom w:val="none" w:sz="0" w:space="0" w:color="auto"/>
        <w:right w:val="none" w:sz="0" w:space="0" w:color="auto"/>
      </w:divBdr>
    </w:div>
    <w:div w:id="1697581869">
      <w:bodyDiv w:val="1"/>
      <w:marLeft w:val="0"/>
      <w:marRight w:val="0"/>
      <w:marTop w:val="0"/>
      <w:marBottom w:val="0"/>
      <w:divBdr>
        <w:top w:val="none" w:sz="0" w:space="0" w:color="auto"/>
        <w:left w:val="none" w:sz="0" w:space="0" w:color="auto"/>
        <w:bottom w:val="none" w:sz="0" w:space="0" w:color="auto"/>
        <w:right w:val="none" w:sz="0" w:space="0" w:color="auto"/>
      </w:divBdr>
      <w:divsChild>
        <w:div w:id="1046830920">
          <w:marLeft w:val="0"/>
          <w:marRight w:val="0"/>
          <w:marTop w:val="0"/>
          <w:marBottom w:val="0"/>
          <w:divBdr>
            <w:top w:val="none" w:sz="0" w:space="0" w:color="auto"/>
            <w:left w:val="none" w:sz="0" w:space="0" w:color="auto"/>
            <w:bottom w:val="none" w:sz="0" w:space="0" w:color="auto"/>
            <w:right w:val="none" w:sz="0" w:space="0" w:color="auto"/>
          </w:divBdr>
          <w:divsChild>
            <w:div w:id="1914781145">
              <w:marLeft w:val="0"/>
              <w:marRight w:val="0"/>
              <w:marTop w:val="0"/>
              <w:marBottom w:val="0"/>
              <w:divBdr>
                <w:top w:val="none" w:sz="0" w:space="0" w:color="auto"/>
                <w:left w:val="none" w:sz="0" w:space="0" w:color="auto"/>
                <w:bottom w:val="none" w:sz="0" w:space="0" w:color="auto"/>
                <w:right w:val="none" w:sz="0" w:space="0" w:color="auto"/>
              </w:divBdr>
              <w:divsChild>
                <w:div w:id="914243736">
                  <w:marLeft w:val="0"/>
                  <w:marRight w:val="0"/>
                  <w:marTop w:val="0"/>
                  <w:marBottom w:val="0"/>
                  <w:divBdr>
                    <w:top w:val="none" w:sz="0" w:space="0" w:color="auto"/>
                    <w:left w:val="none" w:sz="0" w:space="0" w:color="auto"/>
                    <w:bottom w:val="none" w:sz="0" w:space="0" w:color="auto"/>
                    <w:right w:val="none" w:sz="0" w:space="0" w:color="auto"/>
                  </w:divBdr>
                  <w:divsChild>
                    <w:div w:id="499541474">
                      <w:marLeft w:val="0"/>
                      <w:marRight w:val="0"/>
                      <w:marTop w:val="0"/>
                      <w:marBottom w:val="0"/>
                      <w:divBdr>
                        <w:top w:val="none" w:sz="0" w:space="0" w:color="auto"/>
                        <w:left w:val="none" w:sz="0" w:space="0" w:color="auto"/>
                        <w:bottom w:val="none" w:sz="0" w:space="0" w:color="auto"/>
                        <w:right w:val="none" w:sz="0" w:space="0" w:color="auto"/>
                      </w:divBdr>
                      <w:divsChild>
                        <w:div w:id="2123723082">
                          <w:marLeft w:val="0"/>
                          <w:marRight w:val="0"/>
                          <w:marTop w:val="0"/>
                          <w:marBottom w:val="0"/>
                          <w:divBdr>
                            <w:top w:val="none" w:sz="0" w:space="0" w:color="auto"/>
                            <w:left w:val="none" w:sz="0" w:space="0" w:color="auto"/>
                            <w:bottom w:val="none" w:sz="0" w:space="0" w:color="auto"/>
                            <w:right w:val="none" w:sz="0" w:space="0" w:color="auto"/>
                          </w:divBdr>
                        </w:div>
                      </w:divsChild>
                    </w:div>
                    <w:div w:id="523909142">
                      <w:marLeft w:val="0"/>
                      <w:marRight w:val="0"/>
                      <w:marTop w:val="0"/>
                      <w:marBottom w:val="0"/>
                      <w:divBdr>
                        <w:top w:val="none" w:sz="0" w:space="0" w:color="auto"/>
                        <w:left w:val="none" w:sz="0" w:space="0" w:color="auto"/>
                        <w:bottom w:val="none" w:sz="0" w:space="0" w:color="auto"/>
                        <w:right w:val="none" w:sz="0" w:space="0" w:color="auto"/>
                      </w:divBdr>
                      <w:divsChild>
                        <w:div w:id="1333099332">
                          <w:marLeft w:val="0"/>
                          <w:marRight w:val="0"/>
                          <w:marTop w:val="0"/>
                          <w:marBottom w:val="0"/>
                          <w:divBdr>
                            <w:top w:val="none" w:sz="0" w:space="0" w:color="auto"/>
                            <w:left w:val="none" w:sz="0" w:space="0" w:color="auto"/>
                            <w:bottom w:val="none" w:sz="0" w:space="0" w:color="auto"/>
                            <w:right w:val="none" w:sz="0" w:space="0" w:color="auto"/>
                          </w:divBdr>
                        </w:div>
                      </w:divsChild>
                    </w:div>
                    <w:div w:id="843864185">
                      <w:marLeft w:val="0"/>
                      <w:marRight w:val="0"/>
                      <w:marTop w:val="0"/>
                      <w:marBottom w:val="0"/>
                      <w:divBdr>
                        <w:top w:val="none" w:sz="0" w:space="0" w:color="auto"/>
                        <w:left w:val="none" w:sz="0" w:space="0" w:color="auto"/>
                        <w:bottom w:val="none" w:sz="0" w:space="0" w:color="auto"/>
                        <w:right w:val="none" w:sz="0" w:space="0" w:color="auto"/>
                      </w:divBdr>
                      <w:divsChild>
                        <w:div w:id="821777496">
                          <w:marLeft w:val="0"/>
                          <w:marRight w:val="0"/>
                          <w:marTop w:val="0"/>
                          <w:marBottom w:val="0"/>
                          <w:divBdr>
                            <w:top w:val="none" w:sz="0" w:space="0" w:color="auto"/>
                            <w:left w:val="none" w:sz="0" w:space="0" w:color="auto"/>
                            <w:bottom w:val="none" w:sz="0" w:space="0" w:color="auto"/>
                            <w:right w:val="none" w:sz="0" w:space="0" w:color="auto"/>
                          </w:divBdr>
                        </w:div>
                      </w:divsChild>
                    </w:div>
                    <w:div w:id="1079711147">
                      <w:marLeft w:val="0"/>
                      <w:marRight w:val="0"/>
                      <w:marTop w:val="0"/>
                      <w:marBottom w:val="0"/>
                      <w:divBdr>
                        <w:top w:val="none" w:sz="0" w:space="0" w:color="auto"/>
                        <w:left w:val="none" w:sz="0" w:space="0" w:color="auto"/>
                        <w:bottom w:val="none" w:sz="0" w:space="0" w:color="auto"/>
                        <w:right w:val="none" w:sz="0" w:space="0" w:color="auto"/>
                      </w:divBdr>
                      <w:divsChild>
                        <w:div w:id="1148396095">
                          <w:marLeft w:val="0"/>
                          <w:marRight w:val="0"/>
                          <w:marTop w:val="0"/>
                          <w:marBottom w:val="0"/>
                          <w:divBdr>
                            <w:top w:val="none" w:sz="0" w:space="0" w:color="auto"/>
                            <w:left w:val="none" w:sz="0" w:space="0" w:color="auto"/>
                            <w:bottom w:val="none" w:sz="0" w:space="0" w:color="auto"/>
                            <w:right w:val="none" w:sz="0" w:space="0" w:color="auto"/>
                          </w:divBdr>
                        </w:div>
                        <w:div w:id="1484348431">
                          <w:marLeft w:val="0"/>
                          <w:marRight w:val="0"/>
                          <w:marTop w:val="0"/>
                          <w:marBottom w:val="0"/>
                          <w:divBdr>
                            <w:top w:val="none" w:sz="0" w:space="0" w:color="auto"/>
                            <w:left w:val="none" w:sz="0" w:space="0" w:color="auto"/>
                            <w:bottom w:val="none" w:sz="0" w:space="0" w:color="auto"/>
                            <w:right w:val="none" w:sz="0" w:space="0" w:color="auto"/>
                          </w:divBdr>
                          <w:divsChild>
                            <w:div w:id="11235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13119">
                      <w:marLeft w:val="0"/>
                      <w:marRight w:val="0"/>
                      <w:marTop w:val="0"/>
                      <w:marBottom w:val="0"/>
                      <w:divBdr>
                        <w:top w:val="none" w:sz="0" w:space="0" w:color="auto"/>
                        <w:left w:val="none" w:sz="0" w:space="0" w:color="auto"/>
                        <w:bottom w:val="none" w:sz="0" w:space="0" w:color="auto"/>
                        <w:right w:val="none" w:sz="0" w:space="0" w:color="auto"/>
                      </w:divBdr>
                    </w:div>
                    <w:div w:id="1943219470">
                      <w:marLeft w:val="0"/>
                      <w:marRight w:val="0"/>
                      <w:marTop w:val="0"/>
                      <w:marBottom w:val="0"/>
                      <w:divBdr>
                        <w:top w:val="none" w:sz="0" w:space="0" w:color="auto"/>
                        <w:left w:val="none" w:sz="0" w:space="0" w:color="auto"/>
                        <w:bottom w:val="none" w:sz="0" w:space="0" w:color="auto"/>
                        <w:right w:val="none" w:sz="0" w:space="0" w:color="auto"/>
                      </w:divBdr>
                      <w:divsChild>
                        <w:div w:id="164550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48368">
                  <w:marLeft w:val="0"/>
                  <w:marRight w:val="0"/>
                  <w:marTop w:val="0"/>
                  <w:marBottom w:val="0"/>
                  <w:divBdr>
                    <w:top w:val="none" w:sz="0" w:space="0" w:color="auto"/>
                    <w:left w:val="none" w:sz="0" w:space="0" w:color="auto"/>
                    <w:bottom w:val="none" w:sz="0" w:space="0" w:color="auto"/>
                    <w:right w:val="none" w:sz="0" w:space="0" w:color="auto"/>
                  </w:divBdr>
                  <w:divsChild>
                    <w:div w:id="730885350">
                      <w:marLeft w:val="0"/>
                      <w:marRight w:val="0"/>
                      <w:marTop w:val="0"/>
                      <w:marBottom w:val="0"/>
                      <w:divBdr>
                        <w:top w:val="none" w:sz="0" w:space="0" w:color="auto"/>
                        <w:left w:val="none" w:sz="0" w:space="0" w:color="auto"/>
                        <w:bottom w:val="none" w:sz="0" w:space="0" w:color="auto"/>
                        <w:right w:val="none" w:sz="0" w:space="0" w:color="auto"/>
                      </w:divBdr>
                    </w:div>
                  </w:divsChild>
                </w:div>
                <w:div w:id="1592615952">
                  <w:marLeft w:val="0"/>
                  <w:marRight w:val="0"/>
                  <w:marTop w:val="0"/>
                  <w:marBottom w:val="0"/>
                  <w:divBdr>
                    <w:top w:val="none" w:sz="0" w:space="0" w:color="auto"/>
                    <w:left w:val="none" w:sz="0" w:space="0" w:color="auto"/>
                    <w:bottom w:val="none" w:sz="0" w:space="0" w:color="auto"/>
                    <w:right w:val="none" w:sz="0" w:space="0" w:color="auto"/>
                  </w:divBdr>
                  <w:divsChild>
                    <w:div w:id="59791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08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9613b60f-7488-468f-8f9a-ac23cb64cbdf" xsi:nil="true"/>
    <lcf76f155ced4ddcb4097134ff3c332f xmlns="f0f3838b-30f0-4ef6-9ec3-812963b2862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D9AD23BDDAC54A9494702D9C37D15B" ma:contentTypeVersion="20" ma:contentTypeDescription="Create a new document." ma:contentTypeScope="" ma:versionID="0523aa9534c55585c4dc1504b78e2a3a">
  <xsd:schema xmlns:xsd="http://www.w3.org/2001/XMLSchema" xmlns:xs="http://www.w3.org/2001/XMLSchema" xmlns:p="http://schemas.microsoft.com/office/2006/metadata/properties" xmlns:ns2="f0f3838b-30f0-4ef6-9ec3-812963b2862d" xmlns:ns3="9613b60f-7488-468f-8f9a-ac23cb64cbdf" targetNamespace="http://schemas.microsoft.com/office/2006/metadata/properties" ma:root="true" ma:fieldsID="f5e45ea0700662bbbacacdf74291d6a5" ns2:_="" ns3:_="">
    <xsd:import namespace="f0f3838b-30f0-4ef6-9ec3-812963b2862d"/>
    <xsd:import namespace="9613b60f-7488-468f-8f9a-ac23cb64cb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f3838b-30f0-4ef6-9ec3-812963b28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b40c92c-cc46-40b5-bebe-b841fcabd6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13b60f-7488-468f-8f9a-ac23cb64cb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cc0bcb2-0b8f-40bd-ad03-74a5947de53c}" ma:internalName="TaxCatchAll" ma:showField="CatchAllData" ma:web="9613b60f-7488-468f-8f9a-ac23cb64cb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C3A369-0234-4C46-B944-E00D7A30003E}">
  <ds:schemaRefs>
    <ds:schemaRef ds:uri="http://schemas.openxmlformats.org/officeDocument/2006/bibliography"/>
  </ds:schemaRefs>
</ds:datastoreItem>
</file>

<file path=customXml/itemProps2.xml><?xml version="1.0" encoding="utf-8"?>
<ds:datastoreItem xmlns:ds="http://schemas.openxmlformats.org/officeDocument/2006/customXml" ds:itemID="{E40D58DB-837F-4FBD-BC33-5EF6A43C7CFB}">
  <ds:schemaRefs>
    <ds:schemaRef ds:uri="http://schemas.openxmlformats.org/package/2006/metadata/core-properties"/>
    <ds:schemaRef ds:uri="http://schemas.microsoft.com/office/2006/documentManagement/types"/>
    <ds:schemaRef ds:uri="f0f3838b-30f0-4ef6-9ec3-812963b2862d"/>
    <ds:schemaRef ds:uri="http://purl.org/dc/elements/1.1/"/>
    <ds:schemaRef ds:uri="http://schemas.microsoft.com/office/2006/metadata/properties"/>
    <ds:schemaRef ds:uri="http://schemas.microsoft.com/office/infopath/2007/PartnerControls"/>
    <ds:schemaRef ds:uri="http://purl.org/dc/terms/"/>
    <ds:schemaRef ds:uri="9613b60f-7488-468f-8f9a-ac23cb64cbdf"/>
    <ds:schemaRef ds:uri="http://www.w3.org/XML/1998/namespace"/>
    <ds:schemaRef ds:uri="http://purl.org/dc/dcmitype/"/>
  </ds:schemaRefs>
</ds:datastoreItem>
</file>

<file path=customXml/itemProps3.xml><?xml version="1.0" encoding="utf-8"?>
<ds:datastoreItem xmlns:ds="http://schemas.openxmlformats.org/officeDocument/2006/customXml" ds:itemID="{9DAFBF93-610F-44CF-9806-D68CFF8F9553}">
  <ds:schemaRefs>
    <ds:schemaRef ds:uri="http://schemas.microsoft.com/sharepoint/v3/contenttype/forms"/>
  </ds:schemaRefs>
</ds:datastoreItem>
</file>

<file path=customXml/itemProps4.xml><?xml version="1.0" encoding="utf-8"?>
<ds:datastoreItem xmlns:ds="http://schemas.openxmlformats.org/officeDocument/2006/customXml" ds:itemID="{54DCC74D-0FAF-45F2-A3CC-CC3EB472A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f3838b-30f0-4ef6-9ec3-812963b2862d"/>
    <ds:schemaRef ds:uri="9613b60f-7488-468f-8f9a-ac23cb64c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7289</Words>
  <Characters>41552</Characters>
  <Application>Microsoft Office Word</Application>
  <DocSecurity>8</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TRC Ltd</dc:creator>
  <cp:lastModifiedBy>Rachel Jones</cp:lastModifiedBy>
  <cp:revision>3</cp:revision>
  <cp:lastPrinted>2019-10-10T13:38:00Z</cp:lastPrinted>
  <dcterms:created xsi:type="dcterms:W3CDTF">2024-10-02T12:59:00Z</dcterms:created>
  <dcterms:modified xsi:type="dcterms:W3CDTF">2024-10-02T13:01:00Z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0x010100EED9AD23BDDAC54A9494702D9C37D15B</vt:lpwstr>
  </property>
  <property fmtid="{D5CDD505-2E9C-101B-9397-08002B2CF9AE}" pid="3" name="MediaServiceImageTags">
    <vt:lpwstr/>
  </property>
</Properties>
</file>